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1251"/>
        <w:gridCol w:w="951"/>
        <w:gridCol w:w="2371"/>
        <w:gridCol w:w="797"/>
        <w:gridCol w:w="287"/>
        <w:gridCol w:w="1609"/>
        <w:gridCol w:w="3479"/>
      </w:tblGrid>
      <w:tr w:rsidR="00951CC4">
        <w:tblPrEx>
          <w:tblCellMar>
            <w:top w:w="0" w:type="dxa"/>
            <w:bottom w:w="0" w:type="dxa"/>
          </w:tblCellMar>
        </w:tblPrEx>
        <w:trPr>
          <w:trHeight w:val="1290"/>
          <w:jc w:val="center"/>
        </w:trPr>
        <w:tc>
          <w:tcPr>
            <w:tcW w:w="1077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臺北市政府原住民族事務委員會</w:t>
            </w:r>
          </w:p>
          <w:p w:rsidR="00951CC4" w:rsidRDefault="007A6533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111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年臺北市原住民長青學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苑樂活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服務隊</w:t>
            </w:r>
          </w:p>
          <w:p w:rsidR="00951CC4" w:rsidRDefault="007A6533">
            <w:pPr>
              <w:widowControl w:val="0"/>
              <w:autoSpaceDE w:val="0"/>
              <w:snapToGrid w:val="0"/>
              <w:spacing w:after="180"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單位報名表</w:t>
            </w: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單位名稱</w:t>
            </w: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聯絡人</w:t>
            </w: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傳真號碼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服務地址</w:t>
            </w: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</w:t>
            </w: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服務需求</w:t>
            </w: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班級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團體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人數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服務時間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期待課程</w:t>
            </w:r>
          </w:p>
          <w:p w:rsidR="00951CC4" w:rsidRDefault="007A6533">
            <w:pPr>
              <w:snapToGrid w:val="0"/>
              <w:spacing w:after="0" w:line="24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如樂舞、故事、手工藝等</w:t>
            </w: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)</w:t>
            </w: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" w:type="dxa"/>
          </w:tcPr>
          <w:p w:rsidR="00951CC4" w:rsidRDefault="00951CC4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其他配合需求</w:t>
            </w:r>
          </w:p>
          <w:p w:rsidR="00951CC4" w:rsidRDefault="007A6533">
            <w:pPr>
              <w:snapToGrid w:val="0"/>
              <w:spacing w:after="0" w:line="24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或提醒事項</w:t>
            </w: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951CC4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CC4">
        <w:tblPrEx>
          <w:tblCellMar>
            <w:top w:w="0" w:type="dxa"/>
            <w:bottom w:w="0" w:type="dxa"/>
          </w:tblCellMar>
        </w:tblPrEx>
        <w:trPr>
          <w:trHeight w:val="4649"/>
          <w:jc w:val="center"/>
        </w:trPr>
        <w:tc>
          <w:tcPr>
            <w:tcW w:w="15" w:type="dxa"/>
          </w:tcPr>
          <w:p w:rsidR="00951CC4" w:rsidRDefault="00951CC4">
            <w:pPr>
              <w:widowControl w:val="0"/>
              <w:tabs>
                <w:tab w:val="left" w:pos="567"/>
              </w:tabs>
              <w:autoSpaceDE w:val="0"/>
              <w:snapToGrid w:val="0"/>
              <w:spacing w:after="0"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widowControl w:val="0"/>
              <w:tabs>
                <w:tab w:val="left" w:pos="567"/>
              </w:tabs>
              <w:autoSpaceDE w:val="0"/>
              <w:snapToGrid w:val="0"/>
              <w:spacing w:after="0"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CC4" w:rsidRDefault="007A6533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snapToGrid w:val="0"/>
              <w:spacing w:line="240" w:lineRule="atLeast"/>
              <w:ind w:left="482" w:hanging="48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報名日期：即日起至</w:t>
            </w:r>
            <w:r>
              <w:rPr>
                <w:rFonts w:eastAsia="標楷體"/>
                <w:color w:val="000000"/>
                <w:sz w:val="28"/>
                <w:szCs w:val="28"/>
              </w:rPr>
              <w:t>111</w:t>
            </w:r>
            <w:r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>12</w:t>
            </w:r>
            <w:r>
              <w:rPr>
                <w:rFonts w:eastAsia="標楷體"/>
                <w:color w:val="000000"/>
                <w:sz w:val="28"/>
                <w:szCs w:val="28"/>
              </w:rPr>
              <w:t>月。</w:t>
            </w:r>
          </w:p>
          <w:p w:rsidR="00951CC4" w:rsidRDefault="007A6533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報名方式：</w:t>
            </w:r>
          </w:p>
          <w:p w:rsidR="00951CC4" w:rsidRDefault="007A6533">
            <w:pPr>
              <w:pStyle w:val="a7"/>
              <w:numPr>
                <w:ilvl w:val="1"/>
                <w:numId w:val="2"/>
              </w:numPr>
              <w:tabs>
                <w:tab w:val="left" w:pos="87"/>
              </w:tabs>
              <w:autoSpaceDE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傳真：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02-2720-5996 </w:t>
            </w:r>
            <w:r>
              <w:rPr>
                <w:rFonts w:eastAsia="標楷體"/>
                <w:color w:val="000000"/>
                <w:sz w:val="28"/>
                <w:szCs w:val="28"/>
              </w:rPr>
              <w:t>社會福利組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秋小姐收</w:t>
            </w:r>
          </w:p>
          <w:p w:rsidR="00951CC4" w:rsidRDefault="007A6533">
            <w:pPr>
              <w:pStyle w:val="a7"/>
              <w:numPr>
                <w:ilvl w:val="1"/>
                <w:numId w:val="2"/>
              </w:numPr>
              <w:tabs>
                <w:tab w:val="left" w:pos="87"/>
              </w:tabs>
              <w:autoSpaceDE w:val="0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信箱：</w:t>
            </w:r>
            <w:r>
              <w:rPr>
                <w:rFonts w:eastAsia="標楷體"/>
                <w:color w:val="000000"/>
                <w:sz w:val="28"/>
                <w:szCs w:val="28"/>
              </w:rPr>
              <w:t>jin6akikin@gmail.com</w:t>
            </w:r>
          </w:p>
          <w:p w:rsidR="00951CC4" w:rsidRDefault="007A6533">
            <w:pPr>
              <w:pStyle w:val="a7"/>
              <w:numPr>
                <w:ilvl w:val="1"/>
                <w:numId w:val="2"/>
              </w:numPr>
              <w:tabs>
                <w:tab w:val="left" w:pos="87"/>
              </w:tabs>
              <w:autoSpaceDE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郵寄：臺北市信義區市府路</w:t>
            </w: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/>
                <w:color w:val="000000"/>
                <w:sz w:val="28"/>
                <w:szCs w:val="28"/>
              </w:rPr>
              <w:t>號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北探索館</w:t>
            </w: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  <w:r>
              <w:rPr>
                <w:rFonts w:eastAsia="標楷體"/>
                <w:color w:val="000000"/>
                <w:sz w:val="28"/>
                <w:szCs w:val="28"/>
              </w:rPr>
              <w:t>樓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951CC4" w:rsidRDefault="007A6533">
            <w:pPr>
              <w:pStyle w:val="a7"/>
              <w:tabs>
                <w:tab w:val="left" w:pos="1356"/>
              </w:tabs>
              <w:autoSpaceDE w:val="0"/>
              <w:snapToGrid w:val="0"/>
              <w:spacing w:line="240" w:lineRule="atLeast"/>
              <w:ind w:left="181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臺北市政府原住民族事務委員會「社會福利組」收</w:t>
            </w:r>
          </w:p>
          <w:p w:rsidR="00951CC4" w:rsidRDefault="007A6533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注意事項：</w:t>
            </w:r>
          </w:p>
          <w:p w:rsidR="00951CC4" w:rsidRDefault="007A6533">
            <w:pPr>
              <w:pStyle w:val="a7"/>
              <w:numPr>
                <w:ilvl w:val="0"/>
                <w:numId w:val="3"/>
              </w:numPr>
              <w:tabs>
                <w:tab w:val="left" w:pos="87"/>
              </w:tabs>
              <w:autoSpaceDE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每週三為內部教育訓練，不進行社會服務。</w:t>
            </w:r>
          </w:p>
          <w:p w:rsidR="00951CC4" w:rsidRDefault="007A6533">
            <w:pPr>
              <w:pStyle w:val="a7"/>
              <w:numPr>
                <w:ilvl w:val="0"/>
                <w:numId w:val="3"/>
              </w:numPr>
              <w:tabs>
                <w:tab w:val="left" w:pos="87"/>
              </w:tabs>
              <w:autoSpaceDE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提供之服務時間請避開：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預計停班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、停課、戶外教學、考試等時間。</w:t>
            </w:r>
          </w:p>
          <w:p w:rsidR="00951CC4" w:rsidRDefault="007A6533">
            <w:pPr>
              <w:pStyle w:val="a7"/>
              <w:numPr>
                <w:ilvl w:val="0"/>
                <w:numId w:val="3"/>
              </w:numPr>
              <w:tabs>
                <w:tab w:val="left" w:pos="87"/>
              </w:tabs>
              <w:autoSpaceDE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若臨時需暫停服務請務必提前通知本會。</w:t>
            </w:r>
          </w:p>
          <w:p w:rsidR="00951CC4" w:rsidRDefault="007A6533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snapToGrid w:val="0"/>
              <w:spacing w:line="240" w:lineRule="atLeas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洽詢電話：</w:t>
            </w:r>
            <w:r>
              <w:rPr>
                <w:rFonts w:eastAsia="標楷體"/>
                <w:color w:val="000000"/>
                <w:sz w:val="28"/>
                <w:szCs w:val="28"/>
              </w:rPr>
              <w:t>1999</w:t>
            </w:r>
            <w:r>
              <w:rPr>
                <w:rFonts w:eastAsia="標楷體"/>
                <w:color w:val="000000"/>
                <w:sz w:val="28"/>
                <w:szCs w:val="28"/>
              </w:rPr>
              <w:t>轉</w:t>
            </w:r>
            <w:r>
              <w:rPr>
                <w:rFonts w:eastAsia="標楷體"/>
                <w:color w:val="000000"/>
                <w:sz w:val="28"/>
                <w:szCs w:val="28"/>
              </w:rPr>
              <w:t>2018</w:t>
            </w:r>
            <w:r>
              <w:rPr>
                <w:rFonts w:eastAsia="標楷體"/>
                <w:color w:val="000000"/>
                <w:sz w:val="28"/>
                <w:szCs w:val="28"/>
              </w:rPr>
              <w:t>、</w:t>
            </w:r>
            <w:r>
              <w:rPr>
                <w:rFonts w:eastAsia="標楷體"/>
                <w:color w:val="000000"/>
                <w:sz w:val="28"/>
                <w:szCs w:val="28"/>
              </w:rPr>
              <w:t>02-2720-6001</w:t>
            </w:r>
            <w:r>
              <w:rPr>
                <w:rFonts w:eastAsia="標楷體"/>
                <w:color w:val="000000"/>
                <w:sz w:val="28"/>
                <w:szCs w:val="28"/>
              </w:rPr>
              <w:t>轉</w:t>
            </w:r>
            <w:r>
              <w:rPr>
                <w:rFonts w:eastAsia="標楷體"/>
                <w:color w:val="000000"/>
                <w:sz w:val="28"/>
                <w:szCs w:val="28"/>
              </w:rPr>
              <w:t>50 (</w:t>
            </w:r>
            <w:r>
              <w:rPr>
                <w:rFonts w:eastAsia="標楷體"/>
                <w:color w:val="000000"/>
                <w:sz w:val="28"/>
                <w:szCs w:val="28"/>
              </w:rPr>
              <w:t>社會福利組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秋小姐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</w:tbl>
    <w:p w:rsidR="00951CC4" w:rsidRDefault="00951CC4">
      <w:pPr>
        <w:widowControl w:val="0"/>
        <w:tabs>
          <w:tab w:val="left" w:pos="567"/>
        </w:tabs>
        <w:autoSpaceDE w:val="0"/>
        <w:snapToGrid w:val="0"/>
        <w:spacing w:after="0" w:line="240" w:lineRule="atLeast"/>
        <w:jc w:val="both"/>
        <w:rPr>
          <w:rFonts w:ascii="標楷體" w:eastAsia="標楷體" w:hAnsi="標楷體"/>
          <w:sz w:val="24"/>
          <w:szCs w:val="24"/>
        </w:rPr>
      </w:pPr>
    </w:p>
    <w:sectPr w:rsidR="00951CC4">
      <w:headerReference w:type="default" r:id="rId7"/>
      <w:pgSz w:w="11906" w:h="16838"/>
      <w:pgMar w:top="851" w:right="567" w:bottom="567" w:left="56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33" w:rsidRDefault="007A6533">
      <w:pPr>
        <w:spacing w:after="0" w:line="240" w:lineRule="auto"/>
      </w:pPr>
      <w:r>
        <w:separator/>
      </w:r>
    </w:p>
  </w:endnote>
  <w:endnote w:type="continuationSeparator" w:id="0">
    <w:p w:rsidR="007A6533" w:rsidRDefault="007A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33" w:rsidRDefault="007A65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6533" w:rsidRDefault="007A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7A653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5198748</wp:posOffset>
          </wp:positionH>
          <wp:positionV relativeFrom="paragraph">
            <wp:posOffset>-273048</wp:posOffset>
          </wp:positionV>
          <wp:extent cx="1641594" cy="359999"/>
          <wp:effectExtent l="0" t="0" r="0" b="0"/>
          <wp:wrapNone/>
          <wp:docPr id="1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310" t="38408" r="12485" b="37327"/>
                  <a:stretch>
                    <a:fillRect/>
                  </a:stretch>
                </pic:blipFill>
                <pic:spPr>
                  <a:xfrm>
                    <a:off x="0" y="0"/>
                    <a:ext cx="1641594" cy="3599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55A5"/>
    <w:multiLevelType w:val="multilevel"/>
    <w:tmpl w:val="A1E0915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631E2F"/>
    <w:multiLevelType w:val="multilevel"/>
    <w:tmpl w:val="6D944A9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B176A53"/>
    <w:multiLevelType w:val="multilevel"/>
    <w:tmpl w:val="76D2ED1A"/>
    <w:lvl w:ilvl="0">
      <w:start w:val="1"/>
      <w:numFmt w:val="taiwaneseCountingThousand"/>
      <w:lvlText w:val="%1.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51CC4"/>
    <w:rsid w:val="00303EB2"/>
    <w:rsid w:val="007A6533"/>
    <w:rsid w:val="0095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5B324-B98A-4301-9499-34438BB8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76" w:lineRule="auto"/>
    </w:pPr>
    <w:rPr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0"/>
      <w:sz w:val="20"/>
      <w:szCs w:val="20"/>
    </w:rPr>
  </w:style>
  <w:style w:type="paragraph" w:styleId="a7">
    <w:name w:val="List Paragraph"/>
    <w:basedOn w:val="a"/>
    <w:pPr>
      <w:widowControl w:val="0"/>
      <w:spacing w:after="0" w:line="240" w:lineRule="auto"/>
      <w:ind w:left="480"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dc:description/>
  <cp:lastModifiedBy>Teacher</cp:lastModifiedBy>
  <cp:revision>2</cp:revision>
  <cp:lastPrinted>2022-03-13T09:04:00Z</cp:lastPrinted>
  <dcterms:created xsi:type="dcterms:W3CDTF">2022-04-01T08:32:00Z</dcterms:created>
  <dcterms:modified xsi:type="dcterms:W3CDTF">2022-04-01T08:32:00Z</dcterms:modified>
</cp:coreProperties>
</file>