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165" w:rsidRDefault="00887B7B" w:rsidP="00BA480F">
      <w:pPr>
        <w:spacing w:line="400" w:lineRule="exact"/>
        <w:jc w:val="center"/>
        <w:rPr>
          <w:rFonts w:eastAsia="標楷體"/>
          <w:b/>
          <w:sz w:val="32"/>
          <w:szCs w:val="32"/>
        </w:rPr>
      </w:pPr>
      <w:r>
        <w:rPr>
          <w:rFonts w:eastAsia="標楷體"/>
          <w:b/>
          <w:sz w:val="32"/>
          <w:szCs w:val="32"/>
        </w:rPr>
        <w:t>臺北市</w:t>
      </w:r>
      <w:r>
        <w:rPr>
          <w:rFonts w:eastAsia="標楷體"/>
          <w:b/>
          <w:sz w:val="32"/>
          <w:szCs w:val="32"/>
        </w:rPr>
        <w:t>108</w:t>
      </w:r>
      <w:r>
        <w:rPr>
          <w:rFonts w:eastAsia="標楷體"/>
          <w:b/>
          <w:sz w:val="32"/>
          <w:szCs w:val="32"/>
        </w:rPr>
        <w:t>學年度國民中小學動物保育生命關懷推動</w:t>
      </w:r>
      <w:r>
        <w:rPr>
          <w:rFonts w:eastAsia="標楷體"/>
          <w:b/>
          <w:sz w:val="32"/>
          <w:szCs w:val="32"/>
        </w:rPr>
        <w:t>-</w:t>
      </w:r>
    </w:p>
    <w:p w:rsidR="00264165" w:rsidRDefault="00887B7B" w:rsidP="00BA480F">
      <w:pPr>
        <w:spacing w:line="400" w:lineRule="exact"/>
        <w:jc w:val="center"/>
        <w:rPr>
          <w:rFonts w:eastAsia="標楷體"/>
          <w:b/>
          <w:sz w:val="32"/>
          <w:szCs w:val="32"/>
        </w:rPr>
      </w:pPr>
      <w:r>
        <w:rPr>
          <w:rFonts w:eastAsia="標楷體"/>
          <w:b/>
          <w:sz w:val="32"/>
          <w:szCs w:val="32"/>
        </w:rPr>
        <w:t>新民國中「</w:t>
      </w:r>
      <w:bookmarkStart w:id="0" w:name="_GoBack"/>
      <w:r>
        <w:rPr>
          <w:rFonts w:eastAsia="標楷體"/>
          <w:b/>
          <w:sz w:val="32"/>
          <w:szCs w:val="32"/>
        </w:rPr>
        <w:t>寵物美容及清潔」研習</w:t>
      </w:r>
      <w:r w:rsidR="00F05E74">
        <w:rPr>
          <w:rFonts w:eastAsia="標楷體" w:hint="eastAsia"/>
          <w:b/>
          <w:sz w:val="32"/>
          <w:szCs w:val="32"/>
        </w:rPr>
        <w:t>計畫</w:t>
      </w:r>
      <w:bookmarkEnd w:id="0"/>
    </w:p>
    <w:p w:rsidR="00264165" w:rsidRDefault="00887B7B" w:rsidP="00BA480F">
      <w:pPr>
        <w:spacing w:line="560" w:lineRule="exact"/>
        <w:jc w:val="both"/>
        <w:rPr>
          <w:rFonts w:eastAsia="標楷體"/>
          <w:b/>
          <w:sz w:val="28"/>
          <w:szCs w:val="28"/>
        </w:rPr>
      </w:pPr>
      <w:r>
        <w:rPr>
          <w:rFonts w:eastAsia="標楷體"/>
          <w:b/>
          <w:sz w:val="28"/>
          <w:szCs w:val="28"/>
        </w:rPr>
        <w:t>壹、依據</w:t>
      </w:r>
    </w:p>
    <w:p w:rsidR="00264165" w:rsidRDefault="00887B7B" w:rsidP="00BA480F">
      <w:pPr>
        <w:snapToGrid w:val="0"/>
        <w:spacing w:line="400" w:lineRule="exact"/>
        <w:ind w:left="588"/>
        <w:jc w:val="both"/>
        <w:rPr>
          <w:rFonts w:eastAsia="標楷體"/>
          <w:sz w:val="28"/>
          <w:szCs w:val="28"/>
        </w:rPr>
      </w:pPr>
      <w:r>
        <w:rPr>
          <w:rFonts w:eastAsia="標楷體"/>
          <w:sz w:val="28"/>
          <w:szCs w:val="28"/>
        </w:rPr>
        <w:t>一、行政院</w:t>
      </w:r>
      <w:r>
        <w:rPr>
          <w:rFonts w:eastAsia="標楷體"/>
          <w:sz w:val="28"/>
          <w:szCs w:val="28"/>
        </w:rPr>
        <w:t>107</w:t>
      </w:r>
      <w:r>
        <w:rPr>
          <w:rFonts w:eastAsia="標楷體"/>
          <w:sz w:val="28"/>
          <w:szCs w:val="28"/>
        </w:rPr>
        <w:t>年</w:t>
      </w:r>
      <w:r>
        <w:rPr>
          <w:rFonts w:eastAsia="標楷體"/>
          <w:sz w:val="28"/>
          <w:szCs w:val="28"/>
        </w:rPr>
        <w:t>12</w:t>
      </w:r>
      <w:r>
        <w:rPr>
          <w:rFonts w:eastAsia="標楷體"/>
          <w:sz w:val="28"/>
          <w:szCs w:val="28"/>
        </w:rPr>
        <w:t>月</w:t>
      </w:r>
      <w:r>
        <w:rPr>
          <w:rFonts w:eastAsia="標楷體"/>
          <w:sz w:val="28"/>
          <w:szCs w:val="28"/>
        </w:rPr>
        <w:t>26</w:t>
      </w:r>
      <w:r>
        <w:rPr>
          <w:rFonts w:eastAsia="標楷體"/>
          <w:sz w:val="28"/>
          <w:szCs w:val="28"/>
        </w:rPr>
        <w:t>日修訂頒布之動物保護法。</w:t>
      </w:r>
    </w:p>
    <w:p w:rsidR="00264165" w:rsidRDefault="00887B7B" w:rsidP="00BA480F">
      <w:pPr>
        <w:snapToGrid w:val="0"/>
        <w:spacing w:line="400" w:lineRule="exact"/>
        <w:ind w:left="588"/>
        <w:jc w:val="both"/>
        <w:rPr>
          <w:rFonts w:eastAsia="標楷體"/>
          <w:sz w:val="28"/>
          <w:szCs w:val="28"/>
        </w:rPr>
      </w:pPr>
      <w:r>
        <w:rPr>
          <w:rFonts w:eastAsia="標楷體"/>
          <w:sz w:val="28"/>
          <w:szCs w:val="28"/>
        </w:rPr>
        <w:t>二、</w:t>
      </w:r>
      <w:r>
        <w:rPr>
          <w:rFonts w:eastAsia="標楷體"/>
          <w:sz w:val="28"/>
          <w:szCs w:val="28"/>
        </w:rPr>
        <w:t>12</w:t>
      </w:r>
      <w:r>
        <w:rPr>
          <w:rFonts w:eastAsia="標楷體"/>
          <w:sz w:val="28"/>
          <w:szCs w:val="28"/>
        </w:rPr>
        <w:t>年國教課程綱要。</w:t>
      </w:r>
    </w:p>
    <w:p w:rsidR="00264165" w:rsidRDefault="00887B7B" w:rsidP="00BA480F">
      <w:pPr>
        <w:snapToGrid w:val="0"/>
        <w:spacing w:line="400" w:lineRule="exact"/>
        <w:ind w:left="588"/>
        <w:jc w:val="both"/>
      </w:pPr>
      <w:r>
        <w:rPr>
          <w:rFonts w:eastAsia="標楷體"/>
          <w:sz w:val="28"/>
          <w:szCs w:val="28"/>
        </w:rPr>
        <w:t>三、臺北市</w:t>
      </w:r>
      <w:r>
        <w:rPr>
          <w:rFonts w:eastAsia="標楷體"/>
          <w:sz w:val="28"/>
          <w:szCs w:val="28"/>
        </w:rPr>
        <w:t>108</w:t>
      </w:r>
      <w:r>
        <w:rPr>
          <w:rFonts w:eastAsia="標楷體"/>
          <w:sz w:val="28"/>
          <w:szCs w:val="28"/>
        </w:rPr>
        <w:t>學年度中小學動物保育生命關懷推動計畫。</w:t>
      </w:r>
    </w:p>
    <w:p w:rsidR="00264165" w:rsidRDefault="00887B7B" w:rsidP="00BA480F">
      <w:pPr>
        <w:spacing w:line="560" w:lineRule="exact"/>
        <w:jc w:val="both"/>
        <w:rPr>
          <w:rFonts w:eastAsia="標楷體"/>
          <w:b/>
          <w:sz w:val="28"/>
          <w:szCs w:val="28"/>
        </w:rPr>
      </w:pPr>
      <w:r>
        <w:rPr>
          <w:rFonts w:eastAsia="標楷體"/>
          <w:b/>
          <w:sz w:val="28"/>
          <w:szCs w:val="28"/>
        </w:rPr>
        <w:t>貳、目的</w:t>
      </w:r>
    </w:p>
    <w:p w:rsidR="00264165" w:rsidRDefault="00887B7B" w:rsidP="00BA480F">
      <w:pPr>
        <w:pStyle w:val="ad"/>
        <w:snapToGrid w:val="0"/>
        <w:spacing w:line="400" w:lineRule="atLeast"/>
        <w:ind w:left="614" w:firstLine="602"/>
        <w:jc w:val="both"/>
      </w:pPr>
      <w:r>
        <w:rPr>
          <w:rFonts w:eastAsia="標楷體"/>
          <w:sz w:val="28"/>
          <w:szCs w:val="28"/>
        </w:rPr>
        <w:t>認識寵物基本的</w:t>
      </w:r>
      <w:r>
        <w:rPr>
          <w:rFonts w:ascii="Times New Roman" w:eastAsia="標楷體" w:hAnsi="Times New Roman"/>
          <w:sz w:val="28"/>
        </w:rPr>
        <w:t>構造</w:t>
      </w:r>
      <w:r>
        <w:rPr>
          <w:rFonts w:eastAsia="標楷體"/>
          <w:sz w:val="28"/>
          <w:szCs w:val="28"/>
        </w:rPr>
        <w:t>及基礎的生理系統，進而了解寵物的基本美容知識，從犬種、體態以及身體構造著手，讓學</w:t>
      </w:r>
      <w:r w:rsidR="00F05E74">
        <w:rPr>
          <w:rFonts w:eastAsia="標楷體"/>
          <w:sz w:val="28"/>
          <w:szCs w:val="28"/>
        </w:rPr>
        <w:t>生對於寵物的健康照顧有更進一步的認識引發對寵物生命教育的重視。</w:t>
      </w:r>
    </w:p>
    <w:p w:rsidR="00264165" w:rsidRDefault="00887B7B" w:rsidP="00BA480F">
      <w:pPr>
        <w:spacing w:line="560" w:lineRule="exact"/>
        <w:jc w:val="both"/>
      </w:pPr>
      <w:r>
        <w:rPr>
          <w:rFonts w:eastAsia="標楷體"/>
          <w:b/>
          <w:sz w:val="28"/>
          <w:szCs w:val="28"/>
        </w:rPr>
        <w:t>肆、辦理單位</w:t>
      </w:r>
    </w:p>
    <w:p w:rsidR="00264165" w:rsidRDefault="00887B7B" w:rsidP="00BA480F">
      <w:pPr>
        <w:snapToGrid w:val="0"/>
        <w:spacing w:line="400" w:lineRule="exact"/>
        <w:ind w:left="1176" w:hanging="588"/>
        <w:jc w:val="both"/>
        <w:rPr>
          <w:rFonts w:eastAsia="標楷體"/>
          <w:sz w:val="28"/>
          <w:szCs w:val="28"/>
        </w:rPr>
      </w:pPr>
      <w:r>
        <w:rPr>
          <w:rFonts w:eastAsia="標楷體"/>
          <w:sz w:val="28"/>
          <w:szCs w:val="28"/>
        </w:rPr>
        <w:t>一、主辦單位：臺北市政府教育局</w:t>
      </w:r>
    </w:p>
    <w:p w:rsidR="00264165" w:rsidRDefault="00887B7B" w:rsidP="00BA480F">
      <w:pPr>
        <w:snapToGrid w:val="0"/>
        <w:spacing w:line="400" w:lineRule="exact"/>
        <w:ind w:left="1176" w:hanging="588"/>
        <w:jc w:val="both"/>
      </w:pPr>
      <w:r>
        <w:rPr>
          <w:rFonts w:eastAsia="標楷體"/>
          <w:sz w:val="28"/>
          <w:szCs w:val="28"/>
        </w:rPr>
        <w:t>二、承辦單位：</w:t>
      </w:r>
      <w:r>
        <w:rPr>
          <w:rFonts w:ascii="標楷體" w:eastAsia="標楷體" w:hAnsi="標楷體"/>
          <w:sz w:val="28"/>
          <w:szCs w:val="28"/>
        </w:rPr>
        <w:t>臺北市立新民國民中學</w:t>
      </w:r>
    </w:p>
    <w:p w:rsidR="00264165" w:rsidRDefault="00887B7B" w:rsidP="00BA480F">
      <w:pPr>
        <w:snapToGrid w:val="0"/>
        <w:spacing w:line="400" w:lineRule="exact"/>
        <w:ind w:left="1176" w:hanging="588"/>
        <w:jc w:val="both"/>
      </w:pPr>
      <w:r>
        <w:rPr>
          <w:rFonts w:ascii="標楷體" w:eastAsia="標楷體" w:hAnsi="標楷體"/>
          <w:sz w:val="28"/>
          <w:szCs w:val="28"/>
        </w:rPr>
        <w:t>三、協辦單位：</w:t>
      </w:r>
      <w:r w:rsidR="00DF79CF">
        <w:rPr>
          <w:rFonts w:ascii="標楷體" w:eastAsia="標楷體" w:hAnsi="標楷體" w:hint="eastAsia"/>
          <w:sz w:val="28"/>
          <w:szCs w:val="28"/>
        </w:rPr>
        <w:t>台</w:t>
      </w:r>
      <w:r>
        <w:rPr>
          <w:rFonts w:ascii="標楷體" w:eastAsia="標楷體" w:hAnsi="標楷體"/>
          <w:sz w:val="28"/>
          <w:szCs w:val="28"/>
        </w:rPr>
        <w:t>北海洋科技大學</w:t>
      </w:r>
    </w:p>
    <w:p w:rsidR="00264165" w:rsidRDefault="00887B7B" w:rsidP="00BA480F">
      <w:pPr>
        <w:spacing w:line="560" w:lineRule="exact"/>
        <w:jc w:val="both"/>
        <w:rPr>
          <w:rFonts w:eastAsia="標楷體"/>
          <w:b/>
          <w:sz w:val="28"/>
          <w:szCs w:val="28"/>
        </w:rPr>
      </w:pPr>
      <w:r>
        <w:rPr>
          <w:rFonts w:eastAsia="標楷體"/>
          <w:b/>
          <w:sz w:val="28"/>
          <w:szCs w:val="28"/>
        </w:rPr>
        <w:t>伍、辦理時間</w:t>
      </w:r>
    </w:p>
    <w:p w:rsidR="00264165" w:rsidRDefault="00F05E74" w:rsidP="00BA480F">
      <w:pPr>
        <w:snapToGrid w:val="0"/>
        <w:spacing w:line="400" w:lineRule="exact"/>
        <w:ind w:left="1176" w:hanging="588"/>
        <w:jc w:val="both"/>
        <w:rPr>
          <w:rFonts w:ascii="標楷體" w:eastAsia="標楷體" w:hAnsi="標楷體"/>
          <w:sz w:val="28"/>
          <w:szCs w:val="28"/>
        </w:rPr>
      </w:pPr>
      <w:r>
        <w:rPr>
          <w:rFonts w:ascii="標楷體" w:eastAsia="標楷體" w:hAnsi="標楷體" w:hint="eastAsia"/>
          <w:sz w:val="28"/>
          <w:szCs w:val="28"/>
        </w:rPr>
        <w:t>兩個梯次:</w:t>
      </w:r>
      <w:r w:rsidR="00887B7B">
        <w:rPr>
          <w:rFonts w:ascii="標楷體" w:eastAsia="標楷體" w:hAnsi="標楷體"/>
          <w:sz w:val="28"/>
          <w:szCs w:val="28"/>
        </w:rPr>
        <w:t>108年12月17、24日（星期二）上午8時30分至下午1</w:t>
      </w:r>
      <w:r w:rsidR="002A2670">
        <w:rPr>
          <w:rFonts w:ascii="標楷體" w:eastAsia="標楷體" w:hAnsi="標楷體" w:hint="eastAsia"/>
          <w:sz w:val="28"/>
          <w:szCs w:val="28"/>
        </w:rPr>
        <w:t>7</w:t>
      </w:r>
      <w:r w:rsidR="00887B7B">
        <w:rPr>
          <w:rFonts w:ascii="標楷體" w:eastAsia="標楷體" w:hAnsi="標楷體"/>
          <w:sz w:val="28"/>
          <w:szCs w:val="28"/>
        </w:rPr>
        <w:t>時</w:t>
      </w:r>
      <w:r>
        <w:rPr>
          <w:rFonts w:ascii="標楷體" w:eastAsia="標楷體" w:hAnsi="標楷體" w:hint="eastAsia"/>
          <w:sz w:val="28"/>
          <w:szCs w:val="28"/>
        </w:rPr>
        <w:t>0</w:t>
      </w:r>
      <w:r w:rsidR="00887B7B">
        <w:rPr>
          <w:rFonts w:ascii="標楷體" w:eastAsia="標楷體" w:hAnsi="標楷體"/>
          <w:sz w:val="28"/>
          <w:szCs w:val="28"/>
        </w:rPr>
        <w:t>0分</w:t>
      </w:r>
    </w:p>
    <w:p w:rsidR="00264165" w:rsidRDefault="00887B7B" w:rsidP="00BA480F">
      <w:pPr>
        <w:spacing w:line="560" w:lineRule="exact"/>
        <w:jc w:val="both"/>
        <w:rPr>
          <w:rFonts w:eastAsia="標楷體"/>
          <w:b/>
          <w:sz w:val="28"/>
          <w:szCs w:val="28"/>
        </w:rPr>
      </w:pPr>
      <w:r>
        <w:rPr>
          <w:rFonts w:eastAsia="標楷體"/>
          <w:b/>
          <w:sz w:val="28"/>
          <w:szCs w:val="28"/>
        </w:rPr>
        <w:t>陸、活動地點</w:t>
      </w:r>
    </w:p>
    <w:p w:rsidR="00264165" w:rsidRDefault="00DF79CF" w:rsidP="00BA480F">
      <w:pPr>
        <w:snapToGrid w:val="0"/>
        <w:spacing w:line="400" w:lineRule="exact"/>
        <w:ind w:left="1176" w:hanging="588"/>
        <w:jc w:val="both"/>
        <w:rPr>
          <w:rFonts w:ascii="標楷體" w:eastAsia="標楷體" w:hAnsi="標楷體"/>
          <w:sz w:val="28"/>
          <w:szCs w:val="28"/>
        </w:rPr>
      </w:pPr>
      <w:r>
        <w:rPr>
          <w:rFonts w:ascii="標楷體" w:eastAsia="標楷體" w:hAnsi="標楷體" w:hint="eastAsia"/>
          <w:sz w:val="28"/>
          <w:szCs w:val="28"/>
        </w:rPr>
        <w:t>台</w:t>
      </w:r>
      <w:r w:rsidR="00887B7B">
        <w:rPr>
          <w:rFonts w:ascii="標楷體" w:eastAsia="標楷體" w:hAnsi="標楷體"/>
          <w:sz w:val="28"/>
          <w:szCs w:val="28"/>
        </w:rPr>
        <w:t>北海洋科技大學（地址：新北市淡水區濱海路三段150號）</w:t>
      </w:r>
    </w:p>
    <w:p w:rsidR="00264165" w:rsidRDefault="00887B7B" w:rsidP="00BA480F">
      <w:pPr>
        <w:spacing w:line="560" w:lineRule="exact"/>
        <w:jc w:val="both"/>
        <w:rPr>
          <w:rFonts w:eastAsia="標楷體"/>
          <w:b/>
          <w:sz w:val="28"/>
          <w:szCs w:val="28"/>
        </w:rPr>
      </w:pPr>
      <w:r>
        <w:rPr>
          <w:rFonts w:eastAsia="標楷體"/>
          <w:b/>
          <w:sz w:val="28"/>
          <w:szCs w:val="28"/>
        </w:rPr>
        <w:t>柒、研習對象</w:t>
      </w:r>
    </w:p>
    <w:p w:rsidR="00264165" w:rsidRDefault="00887B7B" w:rsidP="00BA480F">
      <w:pPr>
        <w:snapToGrid w:val="0"/>
        <w:spacing w:line="400" w:lineRule="exact"/>
        <w:ind w:left="1176" w:hanging="588"/>
        <w:jc w:val="both"/>
      </w:pPr>
      <w:r>
        <w:rPr>
          <w:rFonts w:eastAsia="標楷體"/>
          <w:sz w:val="28"/>
          <w:szCs w:val="28"/>
        </w:rPr>
        <w:t>一、</w:t>
      </w:r>
      <w:r>
        <w:rPr>
          <w:rFonts w:ascii="標楷體" w:eastAsia="標楷體" w:hAnsi="標楷體"/>
          <w:sz w:val="28"/>
          <w:szCs w:val="28"/>
        </w:rPr>
        <w:t>參加臺北市動物保育生命關懷推動工作小組學校請務必</w:t>
      </w:r>
      <w:r w:rsidR="00166506">
        <w:rPr>
          <w:rFonts w:ascii="標楷體" w:eastAsia="標楷體" w:hAnsi="標楷體" w:hint="eastAsia"/>
          <w:sz w:val="28"/>
          <w:szCs w:val="28"/>
        </w:rPr>
        <w:t>廌</w:t>
      </w:r>
      <w:r>
        <w:rPr>
          <w:rFonts w:ascii="標楷體" w:eastAsia="標楷體" w:hAnsi="標楷體"/>
          <w:sz w:val="28"/>
          <w:szCs w:val="28"/>
        </w:rPr>
        <w:t>派教師一人及該校</w:t>
      </w:r>
      <w:r>
        <w:rPr>
          <w:rFonts w:eastAsia="標楷體"/>
          <w:sz w:val="28"/>
          <w:szCs w:val="28"/>
        </w:rPr>
        <w:t>對寵物美容及清潔有興趣的</w:t>
      </w:r>
      <w:r>
        <w:rPr>
          <w:rFonts w:ascii="標楷體" w:eastAsia="標楷體" w:hAnsi="標楷體"/>
          <w:sz w:val="28"/>
          <w:szCs w:val="28"/>
        </w:rPr>
        <w:t>學生</w:t>
      </w:r>
      <w:r w:rsidR="00996081">
        <w:rPr>
          <w:rFonts w:eastAsia="標楷體" w:hint="eastAsia"/>
          <w:sz w:val="28"/>
          <w:szCs w:val="28"/>
        </w:rPr>
        <w:t>，參加教師得公假派代。</w:t>
      </w:r>
    </w:p>
    <w:p w:rsidR="00393B7A" w:rsidRDefault="00887B7B" w:rsidP="00BA480F">
      <w:pPr>
        <w:snapToGrid w:val="0"/>
        <w:spacing w:line="400" w:lineRule="exact"/>
        <w:ind w:left="1176" w:hanging="588"/>
        <w:jc w:val="both"/>
      </w:pPr>
      <w:r>
        <w:rPr>
          <w:rFonts w:eastAsia="標楷體"/>
          <w:sz w:val="28"/>
          <w:szCs w:val="28"/>
        </w:rPr>
        <w:t>二、對寵物美容及清潔有興趣的教師、學生。</w:t>
      </w:r>
    </w:p>
    <w:p w:rsidR="00264165" w:rsidRDefault="00887B7B" w:rsidP="00BA480F">
      <w:pPr>
        <w:spacing w:after="180" w:line="360" w:lineRule="exact"/>
        <w:jc w:val="both"/>
      </w:pPr>
      <w:r>
        <w:rPr>
          <w:rFonts w:eastAsia="標楷體"/>
          <w:b/>
          <w:bCs/>
          <w:sz w:val="28"/>
          <w:szCs w:val="28"/>
        </w:rPr>
        <w:t>捌、</w:t>
      </w:r>
      <w:r>
        <w:rPr>
          <w:rFonts w:eastAsia="標楷體"/>
          <w:b/>
          <w:sz w:val="28"/>
          <w:szCs w:val="28"/>
        </w:rPr>
        <w:t>活動時程</w:t>
      </w:r>
    </w:p>
    <w:tbl>
      <w:tblPr>
        <w:tblW w:w="9561" w:type="dxa"/>
        <w:tblLayout w:type="fixed"/>
        <w:tblCellMar>
          <w:left w:w="10" w:type="dxa"/>
          <w:right w:w="10" w:type="dxa"/>
        </w:tblCellMar>
        <w:tblLook w:val="0000" w:firstRow="0" w:lastRow="0" w:firstColumn="0" w:lastColumn="0" w:noHBand="0" w:noVBand="0"/>
      </w:tblPr>
      <w:tblGrid>
        <w:gridCol w:w="2296"/>
        <w:gridCol w:w="2802"/>
        <w:gridCol w:w="4423"/>
        <w:gridCol w:w="40"/>
      </w:tblGrid>
      <w:tr w:rsidR="00264165">
        <w:trPr>
          <w:trHeight w:val="567"/>
        </w:trPr>
        <w:tc>
          <w:tcPr>
            <w:tcW w:w="9521" w:type="dxa"/>
            <w:gridSpan w:val="3"/>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pPr>
            <w:r>
              <w:rPr>
                <w:rFonts w:ascii="標楷體" w:eastAsia="標楷體" w:hAnsi="標楷體" w:cs="新細明體"/>
                <w:b/>
                <w:kern w:val="0"/>
                <w:sz w:val="28"/>
                <w:szCs w:val="28"/>
              </w:rPr>
              <w:t>108年12月17、24日（週二</w:t>
            </w:r>
            <w:r>
              <w:rPr>
                <w:rFonts w:ascii="標楷體" w:eastAsia="標楷體" w:hAnsi="標楷體"/>
                <w:b/>
                <w:sz w:val="28"/>
                <w:szCs w:val="28"/>
              </w:rPr>
              <w:t>）</w:t>
            </w:r>
          </w:p>
        </w:tc>
        <w:tc>
          <w:tcPr>
            <w:tcW w:w="40" w:type="dxa"/>
            <w:shd w:val="clear" w:color="auto" w:fill="auto"/>
            <w:tcMar>
              <w:top w:w="0" w:type="dxa"/>
              <w:left w:w="10" w:type="dxa"/>
              <w:bottom w:w="0" w:type="dxa"/>
              <w:right w:w="10" w:type="dxa"/>
            </w:tcMar>
          </w:tcPr>
          <w:p w:rsidR="00264165" w:rsidRDefault="00264165" w:rsidP="00BA480F">
            <w:pPr>
              <w:suppressAutoHyphens w:val="0"/>
              <w:spacing w:line="440" w:lineRule="exact"/>
              <w:jc w:val="both"/>
              <w:textAlignment w:val="auto"/>
            </w:pPr>
          </w:p>
        </w:tc>
      </w:tr>
      <w:tr w:rsidR="00264165">
        <w:trPr>
          <w:trHeight w:val="567"/>
        </w:trPr>
        <w:tc>
          <w:tcPr>
            <w:tcW w:w="2296" w:type="dxa"/>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rPr>
                <w:rFonts w:ascii="標楷體" w:eastAsia="標楷體" w:hAnsi="標楷體"/>
                <w:b/>
                <w:sz w:val="28"/>
                <w:szCs w:val="28"/>
              </w:rPr>
            </w:pPr>
            <w:r>
              <w:rPr>
                <w:rFonts w:ascii="標楷體" w:eastAsia="標楷體" w:hAnsi="標楷體"/>
                <w:b/>
                <w:sz w:val="28"/>
                <w:szCs w:val="28"/>
              </w:rPr>
              <w:t>時間</w:t>
            </w:r>
          </w:p>
        </w:tc>
        <w:tc>
          <w:tcPr>
            <w:tcW w:w="2802" w:type="dxa"/>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rPr>
                <w:rFonts w:ascii="標楷體" w:eastAsia="標楷體" w:hAnsi="標楷體"/>
                <w:b/>
                <w:sz w:val="28"/>
                <w:szCs w:val="28"/>
              </w:rPr>
            </w:pPr>
            <w:r>
              <w:rPr>
                <w:rFonts w:ascii="標楷體" w:eastAsia="標楷體" w:hAnsi="標楷體"/>
                <w:b/>
                <w:sz w:val="28"/>
                <w:szCs w:val="28"/>
              </w:rPr>
              <w:t>內容</w:t>
            </w:r>
          </w:p>
        </w:tc>
        <w:tc>
          <w:tcPr>
            <w:tcW w:w="4423" w:type="dxa"/>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pPr>
            <w:r>
              <w:rPr>
                <w:rFonts w:ascii="標楷體" w:eastAsia="標楷體" w:hAnsi="標楷體"/>
                <w:b/>
                <w:sz w:val="28"/>
                <w:szCs w:val="28"/>
              </w:rPr>
              <w:t>講師</w:t>
            </w:r>
            <w:r w:rsidR="002A2670">
              <w:rPr>
                <w:rFonts w:ascii="標楷體" w:eastAsia="標楷體" w:hAnsi="標楷體" w:hint="eastAsia"/>
                <w:b/>
                <w:sz w:val="28"/>
                <w:szCs w:val="28"/>
              </w:rPr>
              <w:t>、</w:t>
            </w:r>
            <w:r>
              <w:rPr>
                <w:rFonts w:ascii="標楷體" w:eastAsia="標楷體" w:hAnsi="標楷體"/>
                <w:b/>
                <w:sz w:val="28"/>
                <w:szCs w:val="28"/>
              </w:rPr>
              <w:t>負責人/地點</w:t>
            </w:r>
          </w:p>
        </w:tc>
        <w:tc>
          <w:tcPr>
            <w:tcW w:w="40" w:type="dxa"/>
            <w:shd w:val="clear" w:color="auto" w:fill="auto"/>
            <w:tcMar>
              <w:top w:w="0" w:type="dxa"/>
              <w:left w:w="10" w:type="dxa"/>
              <w:bottom w:w="0" w:type="dxa"/>
              <w:right w:w="10" w:type="dxa"/>
            </w:tcMar>
          </w:tcPr>
          <w:p w:rsidR="00264165" w:rsidRDefault="00264165" w:rsidP="00BA480F">
            <w:pPr>
              <w:suppressAutoHyphens w:val="0"/>
              <w:spacing w:line="440" w:lineRule="exact"/>
              <w:jc w:val="both"/>
              <w:textAlignment w:val="auto"/>
            </w:pPr>
          </w:p>
        </w:tc>
      </w:tr>
      <w:tr w:rsidR="00264165">
        <w:trPr>
          <w:trHeight w:val="794"/>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rPr>
                <w:rFonts w:ascii="標楷體" w:eastAsia="標楷體" w:hAnsi="標楷體"/>
                <w:b/>
                <w:bCs/>
              </w:rPr>
            </w:pPr>
            <w:r>
              <w:rPr>
                <w:rFonts w:ascii="標楷體" w:eastAsia="標楷體" w:hAnsi="標楷體"/>
                <w:b/>
                <w:bCs/>
              </w:rPr>
              <w:t>08：30～09：00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人員報到</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新民國中/</w:t>
            </w:r>
            <w:r w:rsidR="002A2670">
              <w:rPr>
                <w:rFonts w:ascii="標楷體" w:eastAsia="標楷體" w:hAnsi="標楷體" w:hint="eastAsia"/>
                <w:sz w:val="26"/>
                <w:szCs w:val="26"/>
              </w:rPr>
              <w:t>海洋科大</w:t>
            </w:r>
            <w:r w:rsidR="00C03DE8" w:rsidRPr="00C03DE8">
              <w:rPr>
                <w:rFonts w:ascii="標楷體" w:eastAsia="標楷體" w:hAnsi="標楷體" w:hint="eastAsia"/>
                <w:sz w:val="26"/>
                <w:szCs w:val="26"/>
              </w:rPr>
              <w:t>謙禧樓</w:t>
            </w:r>
            <w:r w:rsidR="00C03DE8">
              <w:rPr>
                <w:rFonts w:ascii="標楷體" w:eastAsia="標楷體" w:hAnsi="標楷體" w:hint="eastAsia"/>
                <w:sz w:val="26"/>
                <w:szCs w:val="26"/>
              </w:rPr>
              <w:t>B1</w:t>
            </w:r>
          </w:p>
        </w:tc>
        <w:tc>
          <w:tcPr>
            <w:tcW w:w="40" w:type="dxa"/>
            <w:shd w:val="clear" w:color="auto" w:fill="auto"/>
            <w:tcMar>
              <w:top w:w="0" w:type="dxa"/>
              <w:left w:w="10" w:type="dxa"/>
              <w:bottom w:w="0" w:type="dxa"/>
              <w:right w:w="10" w:type="dxa"/>
            </w:tcMar>
          </w:tcPr>
          <w:p w:rsidR="00264165" w:rsidRDefault="00264165" w:rsidP="00BA480F">
            <w:pPr>
              <w:suppressAutoHyphens w:val="0"/>
              <w:jc w:val="both"/>
              <w:textAlignment w:val="auto"/>
              <w:rPr>
                <w:rFonts w:ascii="標楷體" w:eastAsia="標楷體" w:hAnsi="標楷體"/>
                <w:sz w:val="26"/>
                <w:szCs w:val="26"/>
              </w:rPr>
            </w:pPr>
          </w:p>
        </w:tc>
      </w:tr>
      <w:tr w:rsidR="00264165">
        <w:trPr>
          <w:trHeight w:val="794"/>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rPr>
                <w:rFonts w:ascii="標楷體" w:eastAsia="標楷體" w:hAnsi="標楷體"/>
                <w:b/>
                <w:bCs/>
              </w:rPr>
            </w:pPr>
            <w:r>
              <w:rPr>
                <w:rFonts w:ascii="標楷體" w:eastAsia="標楷體" w:hAnsi="標楷體"/>
                <w:b/>
                <w:bCs/>
              </w:rPr>
              <w:t>09：00～12：00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生命教育與海洋環保</w:t>
            </w:r>
            <w:r w:rsidR="00DF79CF">
              <w:rPr>
                <w:rFonts w:ascii="標楷體" w:eastAsia="標楷體" w:hAnsi="標楷體"/>
                <w:sz w:val="26"/>
                <w:szCs w:val="26"/>
              </w:rPr>
              <w:t>寵物沐浴保養流程</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DE8"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王宥婷主任/</w:t>
            </w:r>
            <w:r w:rsidR="00C03DE8">
              <w:rPr>
                <w:rFonts w:ascii="標楷體" w:eastAsia="標楷體" w:hAnsi="標楷體" w:hint="eastAsia"/>
                <w:sz w:val="26"/>
                <w:szCs w:val="26"/>
              </w:rPr>
              <w:t>B001</w:t>
            </w:r>
          </w:p>
          <w:p w:rsidR="00264165" w:rsidRDefault="002A2670" w:rsidP="00BA480F">
            <w:pPr>
              <w:suppressAutoHyphens w:val="0"/>
              <w:jc w:val="center"/>
              <w:textAlignment w:val="auto"/>
              <w:rPr>
                <w:rFonts w:ascii="標楷體" w:eastAsia="標楷體" w:hAnsi="標楷體"/>
                <w:sz w:val="26"/>
                <w:szCs w:val="26"/>
              </w:rPr>
            </w:pPr>
            <w:r>
              <w:rPr>
                <w:rFonts w:ascii="標楷體" w:eastAsia="標楷體" w:hAnsi="標楷體" w:hint="eastAsia"/>
                <w:sz w:val="26"/>
                <w:szCs w:val="26"/>
              </w:rPr>
              <w:t>海洋科大</w:t>
            </w:r>
            <w:r w:rsidR="00C03DE8" w:rsidRPr="00C03DE8">
              <w:rPr>
                <w:rFonts w:ascii="標楷體" w:eastAsia="標楷體" w:hAnsi="標楷體" w:hint="eastAsia"/>
                <w:sz w:val="26"/>
                <w:szCs w:val="26"/>
              </w:rPr>
              <w:t>國際會議廳</w:t>
            </w:r>
          </w:p>
        </w:tc>
        <w:tc>
          <w:tcPr>
            <w:tcW w:w="40" w:type="dxa"/>
            <w:shd w:val="clear" w:color="auto" w:fill="auto"/>
            <w:tcMar>
              <w:top w:w="0" w:type="dxa"/>
              <w:left w:w="10" w:type="dxa"/>
              <w:bottom w:w="0" w:type="dxa"/>
              <w:right w:w="10" w:type="dxa"/>
            </w:tcMar>
          </w:tcPr>
          <w:p w:rsidR="00264165" w:rsidRDefault="00264165" w:rsidP="00BA480F">
            <w:pPr>
              <w:suppressAutoHyphens w:val="0"/>
              <w:jc w:val="both"/>
              <w:textAlignment w:val="auto"/>
              <w:rPr>
                <w:rFonts w:ascii="標楷體" w:eastAsia="標楷體" w:hAnsi="標楷體"/>
                <w:sz w:val="26"/>
                <w:szCs w:val="26"/>
              </w:rPr>
            </w:pPr>
          </w:p>
        </w:tc>
      </w:tr>
      <w:tr w:rsidR="00264165">
        <w:trPr>
          <w:trHeight w:val="567"/>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rPr>
                <w:rFonts w:ascii="標楷體" w:eastAsia="標楷體" w:hAnsi="標楷體"/>
                <w:b/>
                <w:bCs/>
              </w:rPr>
            </w:pPr>
            <w:r>
              <w:rPr>
                <w:rFonts w:ascii="標楷體" w:eastAsia="標楷體" w:hAnsi="標楷體"/>
                <w:b/>
                <w:bCs/>
              </w:rPr>
              <w:t>12：00～13：00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午餐及午休</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2A2670" w:rsidP="00BA480F">
            <w:pPr>
              <w:suppressAutoHyphens w:val="0"/>
              <w:jc w:val="center"/>
              <w:textAlignment w:val="auto"/>
              <w:rPr>
                <w:rFonts w:ascii="標楷體" w:eastAsia="標楷體" w:hAnsi="標楷體"/>
                <w:sz w:val="26"/>
                <w:szCs w:val="26"/>
              </w:rPr>
            </w:pPr>
            <w:r>
              <w:rPr>
                <w:rFonts w:ascii="標楷體" w:eastAsia="標楷體" w:hAnsi="標楷體" w:hint="eastAsia"/>
                <w:sz w:val="26"/>
                <w:szCs w:val="26"/>
              </w:rPr>
              <w:t>海洋科大</w:t>
            </w:r>
          </w:p>
        </w:tc>
        <w:tc>
          <w:tcPr>
            <w:tcW w:w="40" w:type="dxa"/>
            <w:shd w:val="clear" w:color="auto" w:fill="auto"/>
            <w:tcMar>
              <w:top w:w="0" w:type="dxa"/>
              <w:left w:w="10" w:type="dxa"/>
              <w:bottom w:w="0" w:type="dxa"/>
              <w:right w:w="10" w:type="dxa"/>
            </w:tcMar>
          </w:tcPr>
          <w:p w:rsidR="00264165" w:rsidRDefault="00264165" w:rsidP="00BA480F">
            <w:pPr>
              <w:suppressAutoHyphens w:val="0"/>
              <w:jc w:val="both"/>
              <w:textAlignment w:val="auto"/>
              <w:rPr>
                <w:rFonts w:ascii="標楷體" w:eastAsia="標楷體" w:hAnsi="標楷體"/>
                <w:sz w:val="26"/>
                <w:szCs w:val="26"/>
              </w:rPr>
            </w:pPr>
          </w:p>
        </w:tc>
      </w:tr>
      <w:tr w:rsidR="00264165">
        <w:trPr>
          <w:trHeight w:val="805"/>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rPr>
                <w:rFonts w:ascii="標楷體" w:eastAsia="標楷體" w:hAnsi="標楷體"/>
                <w:b/>
                <w:bCs/>
              </w:rPr>
            </w:pPr>
            <w:r>
              <w:rPr>
                <w:rFonts w:ascii="標楷體" w:eastAsia="標楷體" w:hAnsi="標楷體"/>
                <w:b/>
                <w:bCs/>
              </w:rPr>
              <w:t>13：00～14：00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DF79CF" w:rsidP="00BA480F">
            <w:pPr>
              <w:suppressAutoHyphens w:val="0"/>
              <w:jc w:val="center"/>
              <w:textAlignment w:val="auto"/>
            </w:pPr>
            <w:r>
              <w:rPr>
                <w:rFonts w:ascii="標楷體" w:eastAsia="標楷體" w:hAnsi="標楷體"/>
                <w:sz w:val="26"/>
                <w:szCs w:val="26"/>
              </w:rPr>
              <w:t>美容工具</w:t>
            </w:r>
            <w:r>
              <w:rPr>
                <w:rFonts w:ascii="標楷體" w:eastAsia="標楷體" w:hAnsi="標楷體" w:hint="eastAsia"/>
                <w:sz w:val="26"/>
                <w:szCs w:val="26"/>
              </w:rPr>
              <w:t>使用說明</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DE8" w:rsidRPr="00C03DE8"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王宥婷主任</w:t>
            </w:r>
            <w:r w:rsidR="002A2670">
              <w:rPr>
                <w:rFonts w:ascii="標楷體" w:eastAsia="標楷體" w:hAnsi="標楷體" w:hint="eastAsia"/>
                <w:sz w:val="26"/>
                <w:szCs w:val="26"/>
              </w:rPr>
              <w:t>、</w:t>
            </w:r>
            <w:r w:rsidR="00F05E74">
              <w:rPr>
                <w:rFonts w:ascii="標楷體" w:eastAsia="標楷體" w:hAnsi="標楷體" w:hint="eastAsia"/>
                <w:sz w:val="26"/>
                <w:szCs w:val="26"/>
              </w:rPr>
              <w:t>助教</w:t>
            </w:r>
            <w:r w:rsidR="002A2670">
              <w:rPr>
                <w:rFonts w:ascii="標楷體" w:eastAsia="標楷體" w:hAnsi="標楷體"/>
                <w:sz w:val="26"/>
                <w:szCs w:val="26"/>
              </w:rPr>
              <w:t>/</w:t>
            </w:r>
            <w:r w:rsidR="002A2670">
              <w:rPr>
                <w:rFonts w:ascii="標楷體" w:eastAsia="標楷體" w:hAnsi="標楷體" w:hint="eastAsia"/>
                <w:sz w:val="26"/>
                <w:szCs w:val="26"/>
              </w:rPr>
              <w:t>海洋科大</w:t>
            </w:r>
            <w:r w:rsidR="00C03DE8" w:rsidRPr="00C03DE8">
              <w:rPr>
                <w:rFonts w:ascii="標楷體" w:eastAsia="標楷體" w:hAnsi="標楷體"/>
                <w:sz w:val="26"/>
                <w:szCs w:val="26"/>
              </w:rPr>
              <w:t>B006</w:t>
            </w:r>
          </w:p>
          <w:p w:rsidR="00264165" w:rsidRDefault="00C03DE8" w:rsidP="00BA480F">
            <w:pPr>
              <w:suppressAutoHyphens w:val="0"/>
              <w:jc w:val="center"/>
              <w:textAlignment w:val="auto"/>
              <w:rPr>
                <w:rFonts w:ascii="標楷體" w:eastAsia="標楷體" w:hAnsi="標楷體"/>
                <w:sz w:val="26"/>
                <w:szCs w:val="26"/>
              </w:rPr>
            </w:pPr>
            <w:r w:rsidRPr="00C03DE8">
              <w:rPr>
                <w:rFonts w:ascii="標楷體" w:eastAsia="標楷體" w:hAnsi="標楷體" w:hint="eastAsia"/>
                <w:sz w:val="26"/>
                <w:szCs w:val="26"/>
              </w:rPr>
              <w:t>寵物丙級美容考場</w:t>
            </w:r>
          </w:p>
        </w:tc>
        <w:tc>
          <w:tcPr>
            <w:tcW w:w="40" w:type="dxa"/>
            <w:shd w:val="clear" w:color="auto" w:fill="auto"/>
            <w:tcMar>
              <w:top w:w="0" w:type="dxa"/>
              <w:left w:w="10" w:type="dxa"/>
              <w:bottom w:w="0" w:type="dxa"/>
              <w:right w:w="10" w:type="dxa"/>
            </w:tcMar>
          </w:tcPr>
          <w:p w:rsidR="00264165" w:rsidRDefault="00264165" w:rsidP="00BA480F">
            <w:pPr>
              <w:suppressAutoHyphens w:val="0"/>
              <w:jc w:val="both"/>
              <w:textAlignment w:val="auto"/>
              <w:rPr>
                <w:rFonts w:ascii="標楷體" w:eastAsia="標楷體" w:hAnsi="標楷體"/>
                <w:sz w:val="26"/>
                <w:szCs w:val="26"/>
              </w:rPr>
            </w:pPr>
          </w:p>
        </w:tc>
      </w:tr>
      <w:tr w:rsidR="00264165">
        <w:trPr>
          <w:trHeight w:val="567"/>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64165" w:rsidRPr="002A2670" w:rsidRDefault="00887B7B" w:rsidP="00BA480F">
            <w:pPr>
              <w:suppressAutoHyphens w:val="0"/>
              <w:spacing w:line="440" w:lineRule="exact"/>
              <w:jc w:val="center"/>
              <w:textAlignment w:val="auto"/>
              <w:rPr>
                <w:rFonts w:ascii="標楷體" w:eastAsia="標楷體" w:hAnsi="標楷體"/>
                <w:b/>
                <w:bCs/>
              </w:rPr>
            </w:pPr>
            <w:r w:rsidRPr="002A2670">
              <w:rPr>
                <w:rFonts w:ascii="標楷體" w:eastAsia="標楷體" w:hAnsi="標楷體"/>
                <w:b/>
                <w:bCs/>
              </w:rPr>
              <w:lastRenderedPageBreak/>
              <w:t>14</w:t>
            </w:r>
            <w:r>
              <w:rPr>
                <w:rFonts w:ascii="標楷體" w:eastAsia="標楷體" w:hAnsi="標楷體"/>
                <w:b/>
                <w:bCs/>
              </w:rPr>
              <w:t>：</w:t>
            </w:r>
            <w:r w:rsidRPr="002A2670">
              <w:rPr>
                <w:rFonts w:ascii="標楷體" w:eastAsia="標楷體" w:hAnsi="標楷體"/>
                <w:b/>
                <w:bCs/>
              </w:rPr>
              <w:t>00</w:t>
            </w:r>
            <w:r>
              <w:rPr>
                <w:rFonts w:ascii="標楷體" w:eastAsia="標楷體" w:hAnsi="標楷體"/>
                <w:b/>
                <w:bCs/>
              </w:rPr>
              <w:t>～</w:t>
            </w:r>
            <w:r w:rsidRPr="002A2670">
              <w:rPr>
                <w:rFonts w:ascii="標楷體" w:eastAsia="標楷體" w:hAnsi="標楷體"/>
                <w:b/>
                <w:bCs/>
              </w:rPr>
              <w:t>15</w:t>
            </w:r>
            <w:r>
              <w:rPr>
                <w:rFonts w:ascii="標楷體" w:eastAsia="標楷體" w:hAnsi="標楷體"/>
                <w:b/>
                <w:bCs/>
              </w:rPr>
              <w:t>：</w:t>
            </w:r>
            <w:r w:rsidRPr="002A2670">
              <w:rPr>
                <w:rFonts w:ascii="標楷體" w:eastAsia="標楷體" w:hAnsi="標楷體"/>
                <w:b/>
                <w:bCs/>
              </w:rPr>
              <w:t>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美容工具操作練習</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DE8" w:rsidRPr="00C03DE8" w:rsidRDefault="00887B7B" w:rsidP="00BA480F">
            <w:pPr>
              <w:suppressAutoHyphens w:val="0"/>
              <w:jc w:val="center"/>
              <w:textAlignment w:val="auto"/>
              <w:rPr>
                <w:rFonts w:ascii="標楷體" w:eastAsia="標楷體" w:hAnsi="標楷體"/>
                <w:sz w:val="26"/>
                <w:szCs w:val="26"/>
              </w:rPr>
            </w:pPr>
            <w:r w:rsidRPr="00C03DE8">
              <w:rPr>
                <w:rFonts w:ascii="標楷體" w:eastAsia="標楷體" w:hAnsi="標楷體"/>
                <w:sz w:val="26"/>
                <w:szCs w:val="26"/>
              </w:rPr>
              <w:t>王宥婷主任</w:t>
            </w:r>
            <w:r w:rsidR="002A2670" w:rsidRPr="00C03DE8">
              <w:rPr>
                <w:rFonts w:ascii="標楷體" w:eastAsia="標楷體" w:hAnsi="標楷體" w:hint="eastAsia"/>
                <w:sz w:val="26"/>
                <w:szCs w:val="26"/>
              </w:rPr>
              <w:t>、</w:t>
            </w:r>
            <w:r w:rsidR="00F05E74" w:rsidRPr="00C03DE8">
              <w:rPr>
                <w:rFonts w:ascii="標楷體" w:eastAsia="標楷體" w:hAnsi="標楷體" w:hint="eastAsia"/>
                <w:sz w:val="26"/>
                <w:szCs w:val="26"/>
              </w:rPr>
              <w:t>助教</w:t>
            </w:r>
            <w:r w:rsidR="002A2670" w:rsidRPr="00C03DE8">
              <w:rPr>
                <w:rFonts w:ascii="標楷體" w:eastAsia="標楷體" w:hAnsi="標楷體"/>
                <w:sz w:val="26"/>
                <w:szCs w:val="26"/>
              </w:rPr>
              <w:t>/</w:t>
            </w:r>
            <w:r w:rsidR="00C03DE8" w:rsidRPr="00C03DE8">
              <w:rPr>
                <w:rFonts w:ascii="標楷體" w:eastAsia="標楷體" w:hAnsi="標楷體" w:hint="eastAsia"/>
                <w:sz w:val="26"/>
                <w:szCs w:val="26"/>
              </w:rPr>
              <w:t>海洋科大B006</w:t>
            </w:r>
          </w:p>
          <w:p w:rsidR="00264165" w:rsidRPr="00C03DE8" w:rsidRDefault="00C03DE8" w:rsidP="00BA480F">
            <w:pPr>
              <w:suppressAutoHyphens w:val="0"/>
              <w:jc w:val="center"/>
              <w:textAlignment w:val="auto"/>
              <w:rPr>
                <w:rFonts w:ascii="標楷體" w:eastAsia="標楷體" w:hAnsi="標楷體"/>
                <w:sz w:val="26"/>
                <w:szCs w:val="26"/>
              </w:rPr>
            </w:pPr>
            <w:r w:rsidRPr="00C03DE8">
              <w:rPr>
                <w:rFonts w:ascii="標楷體" w:eastAsia="標楷體" w:hAnsi="標楷體" w:hint="eastAsia"/>
                <w:sz w:val="26"/>
                <w:szCs w:val="26"/>
              </w:rPr>
              <w:t>寵物丙級美容考場</w:t>
            </w:r>
          </w:p>
        </w:tc>
        <w:tc>
          <w:tcPr>
            <w:tcW w:w="40" w:type="dxa"/>
          </w:tcPr>
          <w:p w:rsidR="00264165" w:rsidRDefault="00264165" w:rsidP="00BA480F">
            <w:pPr>
              <w:suppressAutoHyphens w:val="0"/>
              <w:jc w:val="both"/>
              <w:textAlignment w:val="auto"/>
              <w:rPr>
                <w:rFonts w:ascii="標楷體" w:eastAsia="標楷體" w:hAnsi="標楷體"/>
                <w:sz w:val="26"/>
                <w:szCs w:val="26"/>
              </w:rPr>
            </w:pPr>
          </w:p>
        </w:tc>
      </w:tr>
      <w:tr w:rsidR="00264165">
        <w:trPr>
          <w:trHeight w:val="567"/>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64165" w:rsidRPr="002A2670" w:rsidRDefault="00887B7B" w:rsidP="00BA480F">
            <w:pPr>
              <w:suppressAutoHyphens w:val="0"/>
              <w:spacing w:line="440" w:lineRule="exact"/>
              <w:jc w:val="center"/>
              <w:textAlignment w:val="auto"/>
              <w:rPr>
                <w:rFonts w:ascii="標楷體" w:eastAsia="標楷體" w:hAnsi="標楷體"/>
                <w:b/>
                <w:bCs/>
              </w:rPr>
            </w:pPr>
            <w:r w:rsidRPr="002A2670">
              <w:rPr>
                <w:rFonts w:ascii="標楷體" w:eastAsia="標楷體" w:hAnsi="標楷體"/>
                <w:b/>
                <w:bCs/>
              </w:rPr>
              <w:t>15</w:t>
            </w:r>
            <w:r>
              <w:rPr>
                <w:rFonts w:ascii="標楷體" w:eastAsia="標楷體" w:hAnsi="標楷體"/>
                <w:b/>
                <w:bCs/>
              </w:rPr>
              <w:t>：</w:t>
            </w:r>
            <w:r w:rsidRPr="002A2670">
              <w:rPr>
                <w:rFonts w:ascii="標楷體" w:eastAsia="標楷體" w:hAnsi="標楷體"/>
                <w:b/>
                <w:bCs/>
              </w:rPr>
              <w:t>00</w:t>
            </w:r>
            <w:r>
              <w:rPr>
                <w:rFonts w:ascii="標楷體" w:eastAsia="標楷體" w:hAnsi="標楷體"/>
                <w:b/>
                <w:bCs/>
              </w:rPr>
              <w:t>～</w:t>
            </w:r>
            <w:r w:rsidRPr="002A2670">
              <w:rPr>
                <w:rFonts w:ascii="標楷體" w:eastAsia="標楷體" w:hAnsi="標楷體"/>
                <w:b/>
                <w:bCs/>
              </w:rPr>
              <w:t>16</w:t>
            </w:r>
            <w:r>
              <w:rPr>
                <w:rFonts w:ascii="標楷體" w:eastAsia="標楷體" w:hAnsi="標楷體"/>
                <w:b/>
                <w:bCs/>
              </w:rPr>
              <w:t>：</w:t>
            </w:r>
            <w:r w:rsidRPr="002A2670">
              <w:rPr>
                <w:rFonts w:ascii="標楷體" w:eastAsia="標楷體" w:hAnsi="標楷體"/>
                <w:b/>
                <w:bCs/>
              </w:rPr>
              <w:t>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洗澡與吹毛示範練習</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DE8" w:rsidRPr="00C03DE8" w:rsidRDefault="00887B7B" w:rsidP="00BA480F">
            <w:pPr>
              <w:suppressAutoHyphens w:val="0"/>
              <w:jc w:val="center"/>
              <w:textAlignment w:val="auto"/>
              <w:rPr>
                <w:rFonts w:ascii="標楷體" w:eastAsia="標楷體" w:hAnsi="標楷體"/>
                <w:sz w:val="26"/>
                <w:szCs w:val="26"/>
              </w:rPr>
            </w:pPr>
            <w:r w:rsidRPr="00C03DE8">
              <w:rPr>
                <w:rFonts w:ascii="標楷體" w:eastAsia="標楷體" w:hAnsi="標楷體"/>
                <w:sz w:val="26"/>
                <w:szCs w:val="26"/>
              </w:rPr>
              <w:t>王宥婷主任</w:t>
            </w:r>
            <w:r w:rsidR="002A2670" w:rsidRPr="00C03DE8">
              <w:rPr>
                <w:rFonts w:ascii="標楷體" w:eastAsia="標楷體" w:hAnsi="標楷體" w:hint="eastAsia"/>
                <w:sz w:val="26"/>
                <w:szCs w:val="26"/>
              </w:rPr>
              <w:t>、</w:t>
            </w:r>
            <w:r w:rsidR="00F05E74" w:rsidRPr="00C03DE8">
              <w:rPr>
                <w:rFonts w:ascii="標楷體" w:eastAsia="標楷體" w:hAnsi="標楷體" w:hint="eastAsia"/>
                <w:sz w:val="26"/>
                <w:szCs w:val="26"/>
              </w:rPr>
              <w:t>助教</w:t>
            </w:r>
            <w:r w:rsidR="002A2670" w:rsidRPr="00C03DE8">
              <w:rPr>
                <w:rFonts w:ascii="標楷體" w:eastAsia="標楷體" w:hAnsi="標楷體" w:hint="eastAsia"/>
                <w:sz w:val="26"/>
                <w:szCs w:val="26"/>
              </w:rPr>
              <w:t>/</w:t>
            </w:r>
            <w:r w:rsidR="00C03DE8">
              <w:rPr>
                <w:rFonts w:ascii="標楷體" w:eastAsia="標楷體" w:hAnsi="標楷體" w:hint="eastAsia"/>
                <w:sz w:val="26"/>
                <w:szCs w:val="26"/>
              </w:rPr>
              <w:t>海洋科大</w:t>
            </w:r>
            <w:r w:rsidR="00C03DE8" w:rsidRPr="00C03DE8">
              <w:rPr>
                <w:rFonts w:ascii="標楷體" w:eastAsia="標楷體" w:hAnsi="標楷體"/>
                <w:sz w:val="26"/>
                <w:szCs w:val="26"/>
              </w:rPr>
              <w:t>B006</w:t>
            </w:r>
          </w:p>
          <w:p w:rsidR="00264165" w:rsidRPr="00C03DE8" w:rsidRDefault="00C03DE8" w:rsidP="00BA480F">
            <w:pPr>
              <w:suppressAutoHyphens w:val="0"/>
              <w:jc w:val="center"/>
              <w:textAlignment w:val="auto"/>
              <w:rPr>
                <w:rFonts w:ascii="標楷體" w:eastAsia="標楷體" w:hAnsi="標楷體"/>
                <w:sz w:val="26"/>
                <w:szCs w:val="26"/>
              </w:rPr>
            </w:pPr>
            <w:r w:rsidRPr="00C03DE8">
              <w:rPr>
                <w:rFonts w:ascii="標楷體" w:eastAsia="標楷體" w:hAnsi="標楷體" w:hint="eastAsia"/>
                <w:sz w:val="26"/>
                <w:szCs w:val="26"/>
              </w:rPr>
              <w:t>寵物丙級美容考場</w:t>
            </w:r>
          </w:p>
        </w:tc>
        <w:tc>
          <w:tcPr>
            <w:tcW w:w="40" w:type="dxa"/>
          </w:tcPr>
          <w:p w:rsidR="00264165" w:rsidRDefault="00264165" w:rsidP="00BA480F">
            <w:pPr>
              <w:suppressAutoHyphens w:val="0"/>
              <w:jc w:val="both"/>
              <w:textAlignment w:val="auto"/>
              <w:rPr>
                <w:rFonts w:ascii="標楷體" w:eastAsia="標楷體" w:hAnsi="標楷體"/>
                <w:sz w:val="26"/>
                <w:szCs w:val="26"/>
              </w:rPr>
            </w:pPr>
          </w:p>
        </w:tc>
      </w:tr>
      <w:tr w:rsidR="00264165">
        <w:trPr>
          <w:trHeight w:val="567"/>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64165" w:rsidRPr="002A2670" w:rsidRDefault="00887B7B" w:rsidP="00BA480F">
            <w:pPr>
              <w:suppressAutoHyphens w:val="0"/>
              <w:spacing w:line="440" w:lineRule="exact"/>
              <w:jc w:val="center"/>
              <w:textAlignment w:val="auto"/>
              <w:rPr>
                <w:rFonts w:ascii="標楷體" w:eastAsia="標楷體" w:hAnsi="標楷體"/>
                <w:b/>
                <w:bCs/>
              </w:rPr>
            </w:pPr>
            <w:r w:rsidRPr="002A2670">
              <w:rPr>
                <w:rFonts w:ascii="標楷體" w:eastAsia="標楷體" w:hAnsi="標楷體"/>
                <w:b/>
                <w:bCs/>
              </w:rPr>
              <w:t>16</w:t>
            </w:r>
            <w:r>
              <w:rPr>
                <w:rFonts w:ascii="標楷體" w:eastAsia="標楷體" w:hAnsi="標楷體"/>
                <w:b/>
                <w:bCs/>
              </w:rPr>
              <w:t>：</w:t>
            </w:r>
            <w:r w:rsidRPr="002A2670">
              <w:rPr>
                <w:rFonts w:ascii="標楷體" w:eastAsia="標楷體" w:hAnsi="標楷體"/>
                <w:b/>
                <w:bCs/>
              </w:rPr>
              <w:t>00</w:t>
            </w:r>
            <w:r w:rsidR="002A2670">
              <w:rPr>
                <w:rFonts w:ascii="標楷體" w:eastAsia="標楷體" w:hAnsi="標楷體"/>
                <w:b/>
                <w:bCs/>
              </w:rPr>
              <w:t>～</w:t>
            </w:r>
            <w:r w:rsidR="002A2670" w:rsidRPr="002A2670">
              <w:rPr>
                <w:rFonts w:ascii="標楷體" w:eastAsia="標楷體" w:hAnsi="標楷體"/>
                <w:b/>
                <w:bCs/>
              </w:rPr>
              <w:t>17:00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2A2670" w:rsidP="00BA480F">
            <w:pPr>
              <w:suppressAutoHyphens w:val="0"/>
              <w:jc w:val="center"/>
              <w:textAlignment w:val="auto"/>
              <w:rPr>
                <w:rFonts w:ascii="標楷體" w:eastAsia="標楷體" w:hAnsi="標楷體"/>
                <w:sz w:val="26"/>
                <w:szCs w:val="26"/>
              </w:rPr>
            </w:pPr>
            <w:r>
              <w:rPr>
                <w:rFonts w:ascii="標楷體" w:eastAsia="標楷體" w:hAnsi="標楷體" w:hint="eastAsia"/>
                <w:sz w:val="26"/>
                <w:szCs w:val="26"/>
              </w:rPr>
              <w:t>生命教育:</w:t>
            </w:r>
            <w:r w:rsidR="00DF79CF">
              <w:rPr>
                <w:rFonts w:ascii="標楷體" w:eastAsia="標楷體" w:hAnsi="標楷體" w:hint="eastAsia"/>
                <w:sz w:val="26"/>
                <w:szCs w:val="26"/>
              </w:rPr>
              <w:t>永恆的回憶</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DE8" w:rsidRPr="00C03DE8" w:rsidRDefault="002A2670" w:rsidP="00BA480F">
            <w:pPr>
              <w:suppressAutoHyphens w:val="0"/>
              <w:jc w:val="center"/>
              <w:textAlignment w:val="auto"/>
              <w:rPr>
                <w:rFonts w:ascii="標楷體" w:eastAsia="標楷體" w:hAnsi="標楷體"/>
                <w:sz w:val="26"/>
                <w:szCs w:val="26"/>
              </w:rPr>
            </w:pPr>
            <w:r>
              <w:rPr>
                <w:rFonts w:ascii="標楷體" w:eastAsia="標楷體" w:hAnsi="標楷體" w:hint="eastAsia"/>
                <w:sz w:val="26"/>
                <w:szCs w:val="26"/>
              </w:rPr>
              <w:t>新民國中</w:t>
            </w:r>
            <w:r w:rsidR="00C03DE8" w:rsidRPr="00C03DE8">
              <w:rPr>
                <w:rFonts w:ascii="標楷體" w:eastAsia="標楷體" w:hAnsi="標楷體" w:hint="eastAsia"/>
                <w:sz w:val="26"/>
                <w:szCs w:val="26"/>
              </w:rPr>
              <w:t>/</w:t>
            </w:r>
            <w:r w:rsidR="00C03DE8">
              <w:rPr>
                <w:rFonts w:ascii="標楷體" w:eastAsia="標楷體" w:hAnsi="標楷體" w:hint="eastAsia"/>
                <w:sz w:val="26"/>
                <w:szCs w:val="26"/>
              </w:rPr>
              <w:t>海洋科大</w:t>
            </w:r>
            <w:r w:rsidR="00C03DE8" w:rsidRPr="00C03DE8">
              <w:rPr>
                <w:rFonts w:ascii="標楷體" w:eastAsia="標楷體" w:hAnsi="標楷體"/>
                <w:sz w:val="26"/>
                <w:szCs w:val="26"/>
              </w:rPr>
              <w:t>B006</w:t>
            </w:r>
          </w:p>
          <w:p w:rsidR="00264165" w:rsidRDefault="00C03DE8" w:rsidP="00BA480F">
            <w:pPr>
              <w:suppressAutoHyphens w:val="0"/>
              <w:spacing w:line="400" w:lineRule="exact"/>
              <w:jc w:val="center"/>
              <w:textAlignment w:val="auto"/>
              <w:rPr>
                <w:rFonts w:ascii="標楷體" w:eastAsia="標楷體" w:hAnsi="標楷體"/>
                <w:sz w:val="26"/>
                <w:szCs w:val="26"/>
              </w:rPr>
            </w:pPr>
            <w:r w:rsidRPr="00C03DE8">
              <w:rPr>
                <w:rFonts w:ascii="標楷體" w:eastAsia="標楷體" w:hAnsi="標楷體" w:hint="eastAsia"/>
                <w:sz w:val="26"/>
                <w:szCs w:val="26"/>
              </w:rPr>
              <w:t>寵物丙級美容考場</w:t>
            </w:r>
          </w:p>
        </w:tc>
        <w:tc>
          <w:tcPr>
            <w:tcW w:w="40" w:type="dxa"/>
          </w:tcPr>
          <w:p w:rsidR="00264165" w:rsidRDefault="00264165" w:rsidP="00BA480F">
            <w:pPr>
              <w:suppressAutoHyphens w:val="0"/>
              <w:spacing w:line="400" w:lineRule="exact"/>
              <w:jc w:val="both"/>
              <w:textAlignment w:val="auto"/>
              <w:rPr>
                <w:rFonts w:ascii="標楷體" w:eastAsia="標楷體" w:hAnsi="標楷體"/>
                <w:sz w:val="26"/>
                <w:szCs w:val="26"/>
              </w:rPr>
            </w:pPr>
          </w:p>
        </w:tc>
      </w:tr>
      <w:tr w:rsidR="002A2670">
        <w:trPr>
          <w:trHeight w:val="567"/>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A2670" w:rsidRDefault="002A2670" w:rsidP="00BA480F">
            <w:pPr>
              <w:suppressAutoHyphens w:val="0"/>
              <w:spacing w:line="440" w:lineRule="exact"/>
              <w:ind w:firstLine="120"/>
              <w:jc w:val="center"/>
              <w:textAlignment w:val="auto"/>
              <w:rPr>
                <w:rFonts w:ascii="標楷體" w:eastAsia="標楷體" w:hAnsi="標楷體"/>
                <w:b/>
                <w:bCs/>
                <w:szCs w:val="22"/>
              </w:rPr>
            </w:pPr>
            <w:r>
              <w:rPr>
                <w:rFonts w:ascii="標楷體" w:eastAsia="標楷體" w:hAnsi="標楷體" w:hint="eastAsia"/>
                <w:b/>
                <w:bCs/>
                <w:szCs w:val="22"/>
              </w:rPr>
              <w:t>17:00~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670" w:rsidRDefault="002A2670"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賦歸</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670" w:rsidRDefault="002A2670" w:rsidP="00BA480F">
            <w:pPr>
              <w:suppressAutoHyphens w:val="0"/>
              <w:spacing w:line="400" w:lineRule="exact"/>
              <w:jc w:val="center"/>
              <w:textAlignment w:val="auto"/>
              <w:rPr>
                <w:rFonts w:ascii="標楷體" w:eastAsia="標楷體" w:hAnsi="標楷體"/>
                <w:sz w:val="26"/>
                <w:szCs w:val="26"/>
              </w:rPr>
            </w:pPr>
          </w:p>
        </w:tc>
        <w:tc>
          <w:tcPr>
            <w:tcW w:w="40" w:type="dxa"/>
          </w:tcPr>
          <w:p w:rsidR="002A2670" w:rsidRDefault="002A2670" w:rsidP="00BA480F">
            <w:pPr>
              <w:suppressAutoHyphens w:val="0"/>
              <w:spacing w:line="400" w:lineRule="exact"/>
              <w:jc w:val="both"/>
              <w:textAlignment w:val="auto"/>
              <w:rPr>
                <w:rFonts w:ascii="標楷體" w:eastAsia="標楷體" w:hAnsi="標楷體"/>
                <w:sz w:val="26"/>
                <w:szCs w:val="26"/>
              </w:rPr>
            </w:pPr>
          </w:p>
        </w:tc>
      </w:tr>
    </w:tbl>
    <w:p w:rsidR="00264165" w:rsidRDefault="00887B7B" w:rsidP="00BA480F">
      <w:pPr>
        <w:spacing w:line="560" w:lineRule="exact"/>
        <w:jc w:val="both"/>
        <w:rPr>
          <w:rFonts w:eastAsia="標楷體"/>
          <w:b/>
          <w:sz w:val="28"/>
          <w:szCs w:val="28"/>
        </w:rPr>
      </w:pPr>
      <w:r>
        <w:rPr>
          <w:rFonts w:eastAsia="標楷體"/>
          <w:b/>
          <w:sz w:val="28"/>
          <w:szCs w:val="28"/>
        </w:rPr>
        <w:t>玖、</w:t>
      </w:r>
      <w:r>
        <w:rPr>
          <w:rFonts w:eastAsia="標楷體"/>
          <w:b/>
          <w:sz w:val="28"/>
          <w:szCs w:val="28"/>
        </w:rPr>
        <w:t xml:space="preserve"> </w:t>
      </w:r>
      <w:r>
        <w:rPr>
          <w:rFonts w:eastAsia="標楷體"/>
          <w:b/>
          <w:sz w:val="28"/>
          <w:szCs w:val="28"/>
        </w:rPr>
        <w:t>報名方式：</w:t>
      </w:r>
    </w:p>
    <w:p w:rsidR="00264165" w:rsidRDefault="00887B7B" w:rsidP="00BA480F">
      <w:pPr>
        <w:spacing w:line="560" w:lineRule="exact"/>
        <w:ind w:leftChars="295" w:left="708" w:firstLine="566"/>
        <w:jc w:val="both"/>
        <w:rPr>
          <w:rFonts w:eastAsia="標楷體"/>
          <w:sz w:val="28"/>
          <w:szCs w:val="28"/>
        </w:rPr>
      </w:pPr>
      <w:r>
        <w:rPr>
          <w:rFonts w:eastAsia="標楷體"/>
          <w:sz w:val="28"/>
          <w:szCs w:val="28"/>
        </w:rPr>
        <w:t>教師請於報名截止日前逕行登入臺北市教師在職研習網站報名，</w:t>
      </w:r>
      <w:r w:rsidR="00DF79CF">
        <w:rPr>
          <w:rFonts w:eastAsia="標楷體" w:hint="eastAsia"/>
          <w:sz w:val="28"/>
          <w:szCs w:val="28"/>
        </w:rPr>
        <w:t>並核發</w:t>
      </w:r>
      <w:r>
        <w:rPr>
          <w:rFonts w:eastAsia="標楷體"/>
          <w:sz w:val="28"/>
          <w:szCs w:val="28"/>
        </w:rPr>
        <w:t>研習時數。學生得向該校承辦動物保育生命關懷推動工作小組業務之處室填寫報名表</w:t>
      </w:r>
      <w:r w:rsidR="00DF79CF">
        <w:rPr>
          <w:rFonts w:eastAsia="標楷體" w:hint="eastAsia"/>
          <w:sz w:val="28"/>
          <w:szCs w:val="28"/>
        </w:rPr>
        <w:t>(google</w:t>
      </w:r>
      <w:r w:rsidR="00DF79CF">
        <w:rPr>
          <w:rFonts w:eastAsia="標楷體" w:hint="eastAsia"/>
          <w:sz w:val="28"/>
          <w:szCs w:val="28"/>
        </w:rPr>
        <w:t>表單</w:t>
      </w:r>
      <w:r w:rsidR="00DF79CF">
        <w:rPr>
          <w:rFonts w:eastAsia="標楷體" w:hint="eastAsia"/>
          <w:sz w:val="28"/>
          <w:szCs w:val="28"/>
        </w:rPr>
        <w:t>)</w:t>
      </w:r>
      <w:r>
        <w:rPr>
          <w:rFonts w:eastAsia="標楷體"/>
          <w:sz w:val="28"/>
          <w:szCs w:val="28"/>
        </w:rPr>
        <w:t>，全程參與學生頒發研習證書。</w:t>
      </w:r>
    </w:p>
    <w:p w:rsidR="00264165" w:rsidRDefault="00887B7B" w:rsidP="00BA480F">
      <w:pPr>
        <w:spacing w:line="560" w:lineRule="exact"/>
        <w:jc w:val="both"/>
      </w:pPr>
      <w:r>
        <w:rPr>
          <w:rFonts w:eastAsia="標楷體"/>
          <w:b/>
          <w:sz w:val="28"/>
          <w:szCs w:val="28"/>
        </w:rPr>
        <w:t>拾、聯絡方式</w:t>
      </w:r>
    </w:p>
    <w:p w:rsidR="00264165" w:rsidRDefault="00887B7B" w:rsidP="00BA480F">
      <w:pPr>
        <w:spacing w:line="560" w:lineRule="exact"/>
        <w:ind w:leftChars="295" w:left="708" w:firstLine="566"/>
        <w:jc w:val="both"/>
        <w:rPr>
          <w:rFonts w:ascii="標楷體" w:eastAsia="標楷體" w:hAnsi="標楷體"/>
          <w:sz w:val="28"/>
          <w:szCs w:val="28"/>
        </w:rPr>
      </w:pPr>
      <w:r>
        <w:rPr>
          <w:rFonts w:ascii="標楷體" w:eastAsia="標楷體" w:hAnsi="標楷體"/>
          <w:sz w:val="28"/>
          <w:szCs w:val="28"/>
        </w:rPr>
        <w:t>有關</w:t>
      </w:r>
      <w:r w:rsidRPr="00BA480F">
        <w:rPr>
          <w:rFonts w:eastAsia="標楷體"/>
          <w:sz w:val="28"/>
          <w:szCs w:val="28"/>
        </w:rPr>
        <w:t>相關</w:t>
      </w:r>
      <w:r>
        <w:rPr>
          <w:rFonts w:ascii="標楷體" w:eastAsia="標楷體" w:hAnsi="標楷體"/>
          <w:sz w:val="28"/>
          <w:szCs w:val="28"/>
        </w:rPr>
        <w:t>資訊請洽本案聯絡人：臺北市立新民國民中學輔導室：陳仲陽主任、高瑋駿組長。電話：2897-9002分機600、610。</w:t>
      </w:r>
    </w:p>
    <w:p w:rsidR="00264165" w:rsidRDefault="00887B7B" w:rsidP="00BA480F">
      <w:pPr>
        <w:spacing w:line="560" w:lineRule="exact"/>
        <w:jc w:val="both"/>
      </w:pPr>
      <w:r>
        <w:rPr>
          <w:rFonts w:eastAsia="標楷體"/>
          <w:b/>
          <w:sz w:val="28"/>
          <w:szCs w:val="28"/>
        </w:rPr>
        <w:t>拾壹</w:t>
      </w:r>
      <w:r>
        <w:rPr>
          <w:rFonts w:eastAsia="標楷體"/>
          <w:b/>
          <w:bCs/>
          <w:sz w:val="28"/>
          <w:szCs w:val="28"/>
        </w:rPr>
        <w:t>、其他</w:t>
      </w:r>
      <w:r>
        <w:rPr>
          <w:rFonts w:eastAsia="標楷體"/>
          <w:b/>
          <w:sz w:val="28"/>
          <w:szCs w:val="28"/>
        </w:rPr>
        <w:t>事項</w:t>
      </w:r>
    </w:p>
    <w:p w:rsidR="00264165" w:rsidRDefault="00887B7B" w:rsidP="00BA480F">
      <w:pPr>
        <w:snapToGrid w:val="0"/>
        <w:spacing w:line="400" w:lineRule="exact"/>
        <w:ind w:left="1483" w:hanging="588"/>
        <w:jc w:val="both"/>
      </w:pPr>
      <w:r>
        <w:rPr>
          <w:rFonts w:eastAsia="標楷體"/>
          <w:sz w:val="28"/>
          <w:szCs w:val="28"/>
        </w:rPr>
        <w:t>一、參加研習之教師、學生皆提供午餐，</w:t>
      </w:r>
      <w:r>
        <w:rPr>
          <w:rFonts w:ascii="標楷體" w:eastAsia="標楷體" w:hAnsi="標楷體"/>
          <w:sz w:val="28"/>
          <w:szCs w:val="28"/>
        </w:rPr>
        <w:t>為響應環保，請自備環保餐具與水杯。</w:t>
      </w:r>
    </w:p>
    <w:p w:rsidR="00264165" w:rsidRDefault="00887B7B" w:rsidP="00BA480F">
      <w:pPr>
        <w:snapToGrid w:val="0"/>
        <w:spacing w:line="400" w:lineRule="exact"/>
        <w:ind w:left="1483" w:hanging="588"/>
        <w:jc w:val="both"/>
        <w:rPr>
          <w:rFonts w:ascii="標楷體" w:eastAsia="標楷體" w:hAnsi="標楷體"/>
          <w:sz w:val="28"/>
          <w:szCs w:val="28"/>
        </w:rPr>
      </w:pPr>
      <w:r>
        <w:rPr>
          <w:rFonts w:ascii="標楷體" w:eastAsia="標楷體" w:hAnsi="標楷體"/>
          <w:sz w:val="28"/>
          <w:szCs w:val="28"/>
        </w:rPr>
        <w:t>二、凡參加</w:t>
      </w:r>
      <w:r>
        <w:rPr>
          <w:rFonts w:eastAsia="標楷體"/>
          <w:sz w:val="28"/>
          <w:szCs w:val="28"/>
        </w:rPr>
        <w:t>本次研習</w:t>
      </w:r>
      <w:r>
        <w:rPr>
          <w:rFonts w:ascii="標楷體" w:eastAsia="標楷體" w:hAnsi="標楷體"/>
          <w:sz w:val="28"/>
          <w:szCs w:val="28"/>
        </w:rPr>
        <w:t>之教師、工作人員均准予公假並得公假派代，請至臺北市教師在職研習網報名。</w:t>
      </w:r>
    </w:p>
    <w:p w:rsidR="00F05E74" w:rsidRDefault="00F05E74" w:rsidP="00BA480F">
      <w:pPr>
        <w:snapToGrid w:val="0"/>
        <w:spacing w:line="400" w:lineRule="exact"/>
        <w:ind w:left="1483" w:hanging="588"/>
        <w:jc w:val="both"/>
        <w:rPr>
          <w:rFonts w:ascii="標楷體" w:eastAsia="標楷體" w:hAnsi="標楷體"/>
          <w:sz w:val="28"/>
          <w:szCs w:val="28"/>
        </w:rPr>
      </w:pPr>
      <w:r>
        <w:rPr>
          <w:rFonts w:ascii="標楷體" w:eastAsia="標楷體" w:hAnsi="標楷體" w:hint="eastAsia"/>
          <w:sz w:val="28"/>
          <w:szCs w:val="28"/>
        </w:rPr>
        <w:t>三、由主辦單位提供實習犬隻，請勿帶自家愛犬參加研習。</w:t>
      </w:r>
    </w:p>
    <w:p w:rsidR="00BA480F" w:rsidRDefault="00393B7A" w:rsidP="00BA480F">
      <w:pPr>
        <w:snapToGrid w:val="0"/>
        <w:spacing w:line="400" w:lineRule="exact"/>
        <w:ind w:left="1483" w:hanging="588"/>
        <w:jc w:val="both"/>
        <w:rPr>
          <w:rFonts w:ascii="標楷體" w:eastAsia="標楷體" w:hAnsi="標楷體"/>
          <w:sz w:val="28"/>
          <w:szCs w:val="28"/>
        </w:rPr>
      </w:pPr>
      <w:r>
        <w:rPr>
          <w:rFonts w:ascii="標楷體" w:eastAsia="標楷體" w:hAnsi="標楷體" w:hint="eastAsia"/>
          <w:sz w:val="28"/>
          <w:szCs w:val="28"/>
        </w:rPr>
        <w:t>四、</w:t>
      </w:r>
      <w:r w:rsidR="00166506" w:rsidRPr="00166506">
        <w:rPr>
          <w:rFonts w:ascii="標楷體" w:eastAsia="標楷體" w:hAnsi="標楷體" w:hint="eastAsia"/>
          <w:sz w:val="28"/>
          <w:szCs w:val="28"/>
        </w:rPr>
        <w:t>每梯次報名人數24人，依報名先後順序錄取。12/17梯次錄取名單於12/12以電子郵件通知錄取與否，12/24梯次錄取名單於12/19</w:t>
      </w:r>
      <w:r w:rsidR="00166506">
        <w:rPr>
          <w:rFonts w:ascii="標楷體" w:eastAsia="標楷體" w:hAnsi="標楷體" w:hint="eastAsia"/>
          <w:sz w:val="28"/>
          <w:szCs w:val="28"/>
        </w:rPr>
        <w:t>以電子郵件通知錄取與否。錄取學生請著校服</w:t>
      </w:r>
      <w:r>
        <w:rPr>
          <w:rFonts w:ascii="標楷體" w:eastAsia="標楷體" w:hAnsi="標楷體" w:hint="eastAsia"/>
          <w:sz w:val="28"/>
          <w:szCs w:val="28"/>
        </w:rPr>
        <w:t>自行前往</w:t>
      </w:r>
      <w:r w:rsidR="00166506">
        <w:rPr>
          <w:rFonts w:ascii="標楷體" w:eastAsia="標楷體" w:hAnsi="標楷體" w:hint="eastAsia"/>
          <w:sz w:val="28"/>
          <w:szCs w:val="28"/>
        </w:rPr>
        <w:t>研習地點</w:t>
      </w:r>
      <w:r>
        <w:rPr>
          <w:rFonts w:ascii="標楷體" w:eastAsia="標楷體" w:hAnsi="標楷體" w:hint="eastAsia"/>
          <w:sz w:val="28"/>
          <w:szCs w:val="28"/>
        </w:rPr>
        <w:t>。</w:t>
      </w:r>
    </w:p>
    <w:p w:rsidR="00B67EDD" w:rsidRDefault="00BA480F" w:rsidP="00B67EDD">
      <w:pPr>
        <w:snapToGrid w:val="0"/>
        <w:spacing w:line="400" w:lineRule="exact"/>
        <w:ind w:left="1483" w:hanging="65"/>
      </w:pPr>
      <w:r>
        <w:rPr>
          <w:rFonts w:ascii="標楷體" w:eastAsia="標楷體" w:hAnsi="標楷體" w:hint="eastAsia"/>
          <w:sz w:val="28"/>
          <w:szCs w:val="28"/>
        </w:rPr>
        <w:t>報名網址為:</w:t>
      </w:r>
      <w:r w:rsidRPr="00BA480F">
        <w:t xml:space="preserve"> </w:t>
      </w:r>
      <w:hyperlink r:id="rId6" w:history="1">
        <w:r w:rsidR="00AA7990" w:rsidRPr="00242356">
          <w:rPr>
            <w:rStyle w:val="a4"/>
          </w:rPr>
          <w:t>https://forms.gle/ca4CNcqLvxSrUPgW9</w:t>
        </w:r>
      </w:hyperlink>
    </w:p>
    <w:p w:rsidR="00AA7990" w:rsidRPr="00B67EDD" w:rsidRDefault="00AA7990" w:rsidP="00B67EDD">
      <w:pPr>
        <w:snapToGrid w:val="0"/>
        <w:spacing w:line="400" w:lineRule="exact"/>
        <w:ind w:left="1483" w:hanging="65"/>
        <w:rPr>
          <w:rFonts w:ascii="標楷體" w:eastAsia="標楷體" w:hAnsi="標楷體"/>
          <w:color w:val="FF0000"/>
          <w:sz w:val="32"/>
          <w:szCs w:val="32"/>
        </w:rPr>
      </w:pPr>
      <w:r>
        <w:rPr>
          <w:rFonts w:ascii="標楷體" w:eastAsia="標楷體" w:hAnsi="標楷體" w:hint="eastAsia"/>
          <w:noProof/>
          <w:color w:val="FF0000"/>
          <w:sz w:val="32"/>
          <w:szCs w:val="32"/>
        </w:rPr>
        <w:drawing>
          <wp:anchor distT="0" distB="0" distL="114300" distR="114300" simplePos="0" relativeHeight="251658240" behindDoc="0" locked="0" layoutInCell="1" allowOverlap="1" wp14:anchorId="266FC4D0" wp14:editId="28DE362E">
            <wp:simplePos x="0" y="0"/>
            <wp:positionH relativeFrom="column">
              <wp:posOffset>4061460</wp:posOffset>
            </wp:positionH>
            <wp:positionV relativeFrom="paragraph">
              <wp:posOffset>106680</wp:posOffset>
            </wp:positionV>
            <wp:extent cx="1952625" cy="1952625"/>
            <wp:effectExtent l="0" t="0" r="9525" b="952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me.png"/>
                    <pic:cNvPicPr/>
                  </pic:nvPicPr>
                  <pic:blipFill>
                    <a:blip r:embed="rId7">
                      <a:extLst>
                        <a:ext uri="{28A0092B-C50C-407E-A947-70E740481C1C}">
                          <a14:useLocalDpi xmlns:a14="http://schemas.microsoft.com/office/drawing/2010/main" val="0"/>
                        </a:ext>
                      </a:extLst>
                    </a:blip>
                    <a:stretch>
                      <a:fillRect/>
                    </a:stretch>
                  </pic:blipFill>
                  <pic:spPr>
                    <a:xfrm>
                      <a:off x="0" y="0"/>
                      <a:ext cx="1952625" cy="1952625"/>
                    </a:xfrm>
                    <a:prstGeom prst="rect">
                      <a:avLst/>
                    </a:prstGeom>
                  </pic:spPr>
                </pic:pic>
              </a:graphicData>
            </a:graphic>
            <wp14:sizeRelH relativeFrom="page">
              <wp14:pctWidth>0</wp14:pctWidth>
            </wp14:sizeRelH>
            <wp14:sizeRelV relativeFrom="page">
              <wp14:pctHeight>0</wp14:pctHeight>
            </wp14:sizeRelV>
          </wp:anchor>
        </w:drawing>
      </w:r>
      <w:r>
        <w:rPr>
          <w:rFonts w:hint="eastAsia"/>
        </w:rPr>
        <w:t xml:space="preserve">                                                                                  </w:t>
      </w:r>
    </w:p>
    <w:p w:rsidR="00264165" w:rsidRDefault="00887B7B" w:rsidP="00BA480F">
      <w:pPr>
        <w:spacing w:line="560" w:lineRule="exact"/>
        <w:jc w:val="both"/>
      </w:pPr>
      <w:r>
        <w:rPr>
          <w:rFonts w:eastAsia="標楷體"/>
          <w:b/>
          <w:sz w:val="28"/>
          <w:szCs w:val="28"/>
        </w:rPr>
        <w:t>拾貳、經費：</w:t>
      </w:r>
      <w:r>
        <w:rPr>
          <w:rFonts w:eastAsia="標楷體"/>
          <w:sz w:val="28"/>
          <w:szCs w:val="28"/>
        </w:rPr>
        <w:t>由教育局相關經費支應。</w:t>
      </w:r>
    </w:p>
    <w:p w:rsidR="00BA480F" w:rsidRDefault="00887B7B" w:rsidP="00BA480F">
      <w:pPr>
        <w:spacing w:line="560" w:lineRule="exact"/>
        <w:jc w:val="both"/>
        <w:rPr>
          <w:rFonts w:eastAsia="標楷體"/>
          <w:sz w:val="28"/>
          <w:szCs w:val="28"/>
        </w:rPr>
      </w:pPr>
      <w:r>
        <w:rPr>
          <w:rFonts w:eastAsia="標楷體"/>
          <w:b/>
          <w:bCs/>
          <w:sz w:val="28"/>
          <w:szCs w:val="28"/>
        </w:rPr>
        <w:t>拾</w:t>
      </w:r>
      <w:r w:rsidR="00393B7A">
        <w:rPr>
          <w:rFonts w:eastAsia="標楷體" w:hint="eastAsia"/>
          <w:b/>
          <w:bCs/>
          <w:sz w:val="28"/>
          <w:szCs w:val="28"/>
        </w:rPr>
        <w:t>參</w:t>
      </w:r>
      <w:r>
        <w:rPr>
          <w:rFonts w:eastAsia="標楷體"/>
          <w:b/>
          <w:bCs/>
          <w:sz w:val="28"/>
          <w:szCs w:val="28"/>
        </w:rPr>
        <w:t>、</w:t>
      </w:r>
      <w:r>
        <w:rPr>
          <w:rFonts w:eastAsia="標楷體"/>
          <w:sz w:val="28"/>
          <w:szCs w:val="28"/>
        </w:rPr>
        <w:t>本計畫經教育局核定後實施，修正時亦同。</w:t>
      </w:r>
    </w:p>
    <w:p w:rsidR="00264165" w:rsidRDefault="00264165" w:rsidP="00BA480F">
      <w:pPr>
        <w:spacing w:line="560" w:lineRule="exact"/>
        <w:jc w:val="both"/>
      </w:pPr>
    </w:p>
    <w:p w:rsidR="00BA480F" w:rsidRDefault="00BA480F" w:rsidP="00BA480F">
      <w:pPr>
        <w:spacing w:line="560" w:lineRule="exact"/>
        <w:jc w:val="both"/>
      </w:pPr>
    </w:p>
    <w:p w:rsidR="00BA480F" w:rsidRDefault="00BA480F" w:rsidP="00BA480F">
      <w:pPr>
        <w:spacing w:line="560" w:lineRule="exact"/>
        <w:jc w:val="both"/>
      </w:pPr>
      <w:r>
        <w:rPr>
          <w:rFonts w:hint="eastAsia"/>
        </w:rPr>
        <w:t xml:space="preserve">                                                                                  </w:t>
      </w:r>
      <w:r w:rsidR="008F241C">
        <w:rPr>
          <w:rFonts w:hint="eastAsia"/>
        </w:rPr>
        <w:t xml:space="preserve">                        </w:t>
      </w:r>
      <w:r>
        <w:rPr>
          <w:rFonts w:hint="eastAsia"/>
        </w:rPr>
        <w:t xml:space="preserve">                   </w:t>
      </w:r>
    </w:p>
    <w:sectPr w:rsidR="00BA480F">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2DE" w:rsidRDefault="00E742DE">
      <w:r>
        <w:separator/>
      </w:r>
    </w:p>
  </w:endnote>
  <w:endnote w:type="continuationSeparator" w:id="0">
    <w:p w:rsidR="00E742DE" w:rsidRDefault="00E7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2DE" w:rsidRDefault="00E742DE">
      <w:r>
        <w:rPr>
          <w:color w:val="000000"/>
        </w:rPr>
        <w:separator/>
      </w:r>
    </w:p>
  </w:footnote>
  <w:footnote w:type="continuationSeparator" w:id="0">
    <w:p w:rsidR="00E742DE" w:rsidRDefault="00E74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65"/>
    <w:rsid w:val="00166506"/>
    <w:rsid w:val="001866C2"/>
    <w:rsid w:val="00264165"/>
    <w:rsid w:val="002A2670"/>
    <w:rsid w:val="00393B7A"/>
    <w:rsid w:val="0048268D"/>
    <w:rsid w:val="006F523A"/>
    <w:rsid w:val="00887B7B"/>
    <w:rsid w:val="008F241C"/>
    <w:rsid w:val="00980AE8"/>
    <w:rsid w:val="00996081"/>
    <w:rsid w:val="00A75216"/>
    <w:rsid w:val="00AA3F86"/>
    <w:rsid w:val="00AA7990"/>
    <w:rsid w:val="00B67EDD"/>
    <w:rsid w:val="00BA480F"/>
    <w:rsid w:val="00C03DE8"/>
    <w:rsid w:val="00DF79CF"/>
    <w:rsid w:val="00E742DE"/>
    <w:rsid w:val="00F05E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DD0098-5CDD-441F-B4FF-759009B9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03DE8"/>
    <w:pPr>
      <w:widowControl w:val="0"/>
      <w:suppressAutoHyphens/>
    </w:pPr>
    <w:rPr>
      <w:kern w:val="3"/>
      <w:sz w:val="24"/>
      <w:szCs w:val="24"/>
    </w:rPr>
  </w:style>
  <w:style w:type="paragraph" w:styleId="1">
    <w:name w:val="heading 1"/>
    <w:basedOn w:val="a"/>
    <w:next w:val="a"/>
    <w:pPr>
      <w:keepNext/>
      <w:spacing w:before="180" w:after="180" w:line="720" w:lineRule="auto"/>
      <w:outlineLvl w:val="0"/>
    </w:pPr>
    <w:rPr>
      <w:rFonts w:ascii="Arial" w:hAnsi="Arial"/>
      <w:b/>
      <w:bCs/>
      <w:sz w:val="52"/>
      <w:szCs w:val="52"/>
    </w:rPr>
  </w:style>
  <w:style w:type="paragraph" w:styleId="2">
    <w:name w:val="heading 2"/>
    <w:basedOn w:val="a"/>
    <w:next w:val="a"/>
    <w:pPr>
      <w:keepNext/>
      <w:spacing w:line="720" w:lineRule="auto"/>
      <w:outlineLvl w:val="1"/>
    </w:pPr>
    <w:rPr>
      <w:rFonts w:ascii="Arial" w:hAnsi="Arial"/>
      <w:b/>
      <w:bCs/>
      <w:sz w:val="48"/>
      <w:szCs w:val="48"/>
    </w:rPr>
  </w:style>
  <w:style w:type="paragraph" w:styleId="3">
    <w:name w:val="heading 3"/>
    <w:basedOn w:val="a"/>
    <w:next w:val="a"/>
    <w:autoRedefine/>
    <w:pPr>
      <w:keepNext/>
      <w:spacing w:before="50" w:line="360" w:lineRule="auto"/>
      <w:outlineLvl w:val="2"/>
    </w:pPr>
    <w:rPr>
      <w:rFonts w:ascii="Arial" w:eastAsia="標楷體" w:hAnsi="Arial"/>
      <w:b/>
      <w:bCs/>
      <w:sz w:val="32"/>
      <w:szCs w:val="36"/>
    </w:rPr>
  </w:style>
  <w:style w:type="paragraph" w:styleId="4">
    <w:name w:val="heading 4"/>
    <w:basedOn w:val="a"/>
    <w:next w:val="a"/>
    <w:pPr>
      <w:keepNext/>
      <w:spacing w:line="720" w:lineRule="auto"/>
      <w:outlineLvl w:val="3"/>
    </w:pPr>
    <w:rPr>
      <w:rFonts w:ascii="Arial" w:hAnsi="Arial"/>
      <w:sz w:val="36"/>
      <w:szCs w:val="36"/>
    </w:rPr>
  </w:style>
  <w:style w:type="paragraph" w:styleId="5">
    <w:name w:val="heading 5"/>
    <w:basedOn w:val="a"/>
    <w:next w:val="a"/>
    <w:pPr>
      <w:keepNext/>
      <w:spacing w:line="720" w:lineRule="auto"/>
      <w:ind w:left="200"/>
      <w:outlineLvl w:val="4"/>
    </w:pPr>
    <w:rPr>
      <w:rFonts w:ascii="Arial" w:hAnsi="Arial"/>
      <w:b/>
      <w:bCs/>
      <w:sz w:val="36"/>
      <w:szCs w:val="36"/>
    </w:rPr>
  </w:style>
  <w:style w:type="paragraph" w:styleId="6">
    <w:name w:val="heading 6"/>
    <w:basedOn w:val="a"/>
    <w:next w:val="a"/>
    <w:pPr>
      <w:keepNext/>
      <w:spacing w:line="720" w:lineRule="auto"/>
      <w:ind w:left="200"/>
      <w:outlineLvl w:val="5"/>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樣式1"/>
    <w:basedOn w:val="1"/>
    <w:next w:val="1"/>
    <w:autoRedefine/>
    <w:pPr>
      <w:spacing w:before="50" w:line="300" w:lineRule="auto"/>
      <w:jc w:val="center"/>
    </w:pPr>
    <w:rPr>
      <w:rFonts w:eastAsia="標楷體"/>
      <w:b w:val="0"/>
      <w:sz w:val="36"/>
      <w:szCs w:val="36"/>
    </w:rPr>
  </w:style>
  <w:style w:type="paragraph" w:customStyle="1" w:styleId="20">
    <w:name w:val="樣式2"/>
    <w:basedOn w:val="2"/>
    <w:next w:val="2"/>
    <w:autoRedefine/>
    <w:pPr>
      <w:spacing w:before="50" w:line="360" w:lineRule="auto"/>
      <w:jc w:val="center"/>
    </w:pPr>
    <w:rPr>
      <w:rFonts w:eastAsia="標楷體"/>
      <w:sz w:val="36"/>
      <w:szCs w:val="26"/>
    </w:rPr>
  </w:style>
  <w:style w:type="character" w:customStyle="1" w:styleId="a3">
    <w:name w:val="標題三"/>
    <w:rPr>
      <w:rFonts w:eastAsia="標楷體"/>
      <w:b/>
      <w:sz w:val="32"/>
      <w:szCs w:val="32"/>
    </w:rPr>
  </w:style>
  <w:style w:type="paragraph" w:customStyle="1" w:styleId="11">
    <w:name w:val="標題1"/>
    <w:basedOn w:val="a"/>
    <w:autoRedefine/>
    <w:pPr>
      <w:keepNext/>
      <w:pageBreakBefore/>
      <w:spacing w:after="480"/>
      <w:ind w:left="522"/>
      <w:jc w:val="center"/>
      <w:outlineLvl w:val="0"/>
    </w:pPr>
    <w:rPr>
      <w:rFonts w:ascii="標楷體" w:hAnsi="標楷體"/>
      <w:b/>
      <w:bCs/>
      <w:sz w:val="40"/>
      <w:szCs w:val="40"/>
    </w:rPr>
  </w:style>
  <w:style w:type="paragraph" w:customStyle="1" w:styleId="21">
    <w:name w:val="標題2"/>
    <w:basedOn w:val="20"/>
    <w:autoRedefine/>
    <w:pPr>
      <w:pageBreakBefore/>
      <w:spacing w:before="0" w:after="600"/>
    </w:pPr>
    <w:rPr>
      <w:rFonts w:ascii="標楷體" w:hAnsi="標楷體"/>
      <w:szCs w:val="36"/>
    </w:rPr>
  </w:style>
  <w:style w:type="paragraph" w:customStyle="1" w:styleId="40">
    <w:name w:val="標題4"/>
    <w:basedOn w:val="4"/>
    <w:autoRedefine/>
    <w:pPr>
      <w:spacing w:before="180" w:line="360" w:lineRule="auto"/>
      <w:ind w:left="651" w:hanging="521"/>
    </w:pPr>
    <w:rPr>
      <w:b/>
      <w:sz w:val="26"/>
    </w:rPr>
  </w:style>
  <w:style w:type="paragraph" w:customStyle="1" w:styleId="50">
    <w:name w:val="標題5"/>
    <w:basedOn w:val="5"/>
    <w:autoRedefine/>
    <w:pPr>
      <w:spacing w:before="50" w:line="360" w:lineRule="auto"/>
      <w:ind w:left="0"/>
    </w:pPr>
    <w:rPr>
      <w:rFonts w:eastAsia="標楷體"/>
      <w:sz w:val="26"/>
      <w:szCs w:val="26"/>
    </w:rPr>
  </w:style>
  <w:style w:type="paragraph" w:customStyle="1" w:styleId="60">
    <w:name w:val="標題6"/>
    <w:basedOn w:val="6"/>
    <w:autoRedefine/>
    <w:pPr>
      <w:spacing w:before="50" w:line="360" w:lineRule="auto"/>
    </w:pPr>
    <w:rPr>
      <w:rFonts w:ascii="標楷體" w:eastAsia="標楷體" w:hAnsi="標楷體"/>
      <w:sz w:val="26"/>
      <w:szCs w:val="26"/>
    </w:rPr>
  </w:style>
  <w:style w:type="character" w:styleId="a4">
    <w:name w:val="Hyperlink"/>
    <w:rPr>
      <w:color w:val="0032B4"/>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eastAsia="新細明體"/>
      <w:kern w:val="3"/>
      <w:lang w:val="en-US" w:eastAsia="zh-TW" w:bidi="ar-SA"/>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eastAsia="新細明體"/>
      <w:kern w:val="3"/>
      <w:lang w:val="en-US" w:eastAsia="zh-TW" w:bidi="ar-SA"/>
    </w:rPr>
  </w:style>
  <w:style w:type="character" w:styleId="a9">
    <w:name w:val="page number"/>
    <w:basedOn w:val="a0"/>
  </w:style>
  <w:style w:type="paragraph" w:styleId="Web">
    <w:name w:val="Normal (Web)"/>
    <w:basedOn w:val="a"/>
    <w:pPr>
      <w:widowControl/>
      <w:spacing w:before="100" w:after="100"/>
    </w:pPr>
    <w:rPr>
      <w:rFonts w:ascii="新細明體" w:hAnsi="新細明體" w:cs="新細明體"/>
      <w:color w:val="000000"/>
      <w:kern w:val="0"/>
    </w:rPr>
  </w:style>
  <w:style w:type="character" w:styleId="aa">
    <w:name w:val="Emphasis"/>
    <w:rPr>
      <w:b w:val="0"/>
      <w:bCs w:val="0"/>
      <w:i w:val="0"/>
      <w:iCs w:val="0"/>
      <w:color w:val="CC0033"/>
    </w:rPr>
  </w:style>
  <w:style w:type="paragraph" w:styleId="ab">
    <w:name w:val="Balloon Text"/>
    <w:basedOn w:val="a"/>
    <w:rPr>
      <w:rFonts w:ascii="Cambria" w:hAnsi="Cambria"/>
      <w:sz w:val="18"/>
      <w:szCs w:val="18"/>
    </w:rPr>
  </w:style>
  <w:style w:type="character" w:customStyle="1" w:styleId="ac">
    <w:name w:val="註解方塊文字 字元"/>
    <w:rPr>
      <w:rFonts w:ascii="Cambria" w:eastAsia="新細明體" w:hAnsi="Cambria" w:cs="Times New Roman"/>
      <w:kern w:val="3"/>
      <w:sz w:val="18"/>
      <w:szCs w:val="18"/>
    </w:rPr>
  </w:style>
  <w:style w:type="paragraph" w:customStyle="1" w:styleId="Default">
    <w:name w:val="Default"/>
    <w:pPr>
      <w:widowControl w:val="0"/>
      <w:suppressAutoHyphens/>
      <w:autoSpaceDE w:val="0"/>
    </w:pPr>
    <w:rPr>
      <w:rFonts w:ascii="微軟正黑體" w:eastAsia="微軟正黑體" w:hAnsi="微軟正黑體" w:cs="微軟正黑體"/>
      <w:color w:val="000000"/>
      <w:sz w:val="24"/>
      <w:szCs w:val="24"/>
    </w:rPr>
  </w:style>
  <w:style w:type="paragraph" w:styleId="ad">
    <w:name w:val="List Paragraph"/>
    <w:basedOn w:val="a"/>
    <w:pPr>
      <w:widowControl/>
      <w:ind w:left="480"/>
    </w:pPr>
    <w:rPr>
      <w:rFonts w:ascii="新細明體" w:hAnsi="新細明體" w:cs="新細明體"/>
      <w:kern w:val="0"/>
    </w:rPr>
  </w:style>
  <w:style w:type="character" w:styleId="ae">
    <w:name w:val="Strong"/>
    <w:rPr>
      <w:b/>
      <w:bCs/>
    </w:rPr>
  </w:style>
  <w:style w:type="character" w:styleId="af">
    <w:name w:val="annotation reference"/>
    <w:basedOn w:val="a0"/>
    <w:rPr>
      <w:sz w:val="18"/>
      <w:szCs w:val="18"/>
    </w:rPr>
  </w:style>
  <w:style w:type="paragraph" w:styleId="af0">
    <w:name w:val="annotation text"/>
    <w:basedOn w:val="a"/>
  </w:style>
  <w:style w:type="character" w:customStyle="1" w:styleId="af1">
    <w:name w:val="註解文字 字元"/>
    <w:basedOn w:val="a0"/>
    <w:rPr>
      <w:kern w:val="3"/>
      <w:sz w:val="24"/>
      <w:szCs w:val="24"/>
    </w:rPr>
  </w:style>
  <w:style w:type="paragraph" w:styleId="af2">
    <w:name w:val="annotation subject"/>
    <w:basedOn w:val="af0"/>
    <w:next w:val="af0"/>
    <w:rPr>
      <w:b/>
      <w:bCs/>
    </w:rPr>
  </w:style>
  <w:style w:type="character" w:customStyle="1" w:styleId="af3">
    <w:name w:val="註解主旨 字元"/>
    <w:basedOn w:val="af1"/>
    <w:rPr>
      <w:b/>
      <w:bCs/>
      <w:kern w:val="3"/>
      <w:sz w:val="24"/>
      <w:szCs w:val="24"/>
    </w:rPr>
  </w:style>
  <w:style w:type="character" w:customStyle="1" w:styleId="af4">
    <w:name w:val="清單段落 字元"/>
    <w:rPr>
      <w:rFonts w:ascii="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ca4CNcqLvxSrUPgW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教育部九年一貫課程推動工作課程與教學輔導組-社會學習領域</dc:title>
  <dc:creator>Administrator</dc:creator>
  <cp:lastModifiedBy>Teacher</cp:lastModifiedBy>
  <cp:revision>2</cp:revision>
  <cp:lastPrinted>2019-12-05T05:56:00Z</cp:lastPrinted>
  <dcterms:created xsi:type="dcterms:W3CDTF">2019-12-17T09:46:00Z</dcterms:created>
  <dcterms:modified xsi:type="dcterms:W3CDTF">2019-12-17T09:46:00Z</dcterms:modified>
</cp:coreProperties>
</file>