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42" w:rsidRPr="00050342" w:rsidRDefault="00050342" w:rsidP="00050342">
      <w:pPr>
        <w:ind w:leftChars="-236" w:left="162" w:rightChars="-199" w:right="-478" w:hangingChars="202" w:hanging="728"/>
        <w:jc w:val="center"/>
        <w:rPr>
          <w:rFonts w:ascii="標楷體" w:eastAsia="標楷體" w:hAnsi="標楷體" w:cs="Times New Roman"/>
          <w:b/>
          <w:noProof/>
          <w:sz w:val="36"/>
        </w:rPr>
      </w:pPr>
      <w:r w:rsidRPr="00050342">
        <w:rPr>
          <w:rFonts w:ascii="標楷體" w:eastAsia="標楷體" w:hAnsi="標楷體" w:cs="Times New Roman" w:hint="eastAsia"/>
          <w:b/>
          <w:noProof/>
          <w:sz w:val="36"/>
        </w:rPr>
        <w:t>1</w:t>
      </w:r>
      <w:r w:rsidRPr="00050342">
        <w:rPr>
          <w:rFonts w:ascii="標楷體" w:eastAsia="標楷體" w:hAnsi="標楷體" w:cs="Times New Roman"/>
          <w:b/>
          <w:noProof/>
          <w:sz w:val="36"/>
        </w:rPr>
        <w:t>10</w:t>
      </w:r>
      <w:r w:rsidRPr="00050342">
        <w:rPr>
          <w:rFonts w:ascii="標楷體" w:eastAsia="標楷體" w:hAnsi="標楷體" w:cs="Times New Roman" w:hint="eastAsia"/>
          <w:b/>
          <w:noProof/>
          <w:sz w:val="36"/>
        </w:rPr>
        <w:t>年度臺北市101環教路線徵文</w:t>
      </w:r>
    </w:p>
    <w:p w:rsidR="00050342" w:rsidRPr="00050342" w:rsidRDefault="00050342" w:rsidP="00050342">
      <w:pPr>
        <w:ind w:leftChars="-236" w:left="162" w:rightChars="-199" w:right="-478" w:hangingChars="202" w:hanging="728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050342">
        <w:rPr>
          <w:rFonts w:ascii="標楷體" w:eastAsia="標楷體" w:hAnsi="標楷體" w:cs="Times New Roman" w:hint="eastAsia"/>
          <w:b/>
          <w:noProof/>
          <w:sz w:val="36"/>
        </w:rPr>
        <w:t>暨教案設計工作坊活動</w:t>
      </w:r>
      <w:r w:rsidRPr="00050342">
        <w:rPr>
          <w:rFonts w:ascii="標楷體" w:eastAsia="標楷體" w:hAnsi="標楷體" w:cs="Times New Roman" w:hint="eastAsia"/>
          <w:b/>
          <w:sz w:val="36"/>
          <w:szCs w:val="36"/>
        </w:rPr>
        <w:t>徵文格式</w:t>
      </w:r>
    </w:p>
    <w:p w:rsidR="00050342" w:rsidRPr="00050342" w:rsidRDefault="00050342" w:rsidP="00050342">
      <w:pPr>
        <w:spacing w:beforeLines="50" w:before="180"/>
        <w:ind w:leftChars="-236" w:left="51" w:right="88" w:hangingChars="257" w:hanging="617"/>
        <w:jc w:val="right"/>
        <w:rPr>
          <w:rFonts w:ascii="標楷體" w:eastAsia="標楷體" w:hAnsi="標楷體" w:cs="Times New Roman"/>
          <w:szCs w:val="36"/>
        </w:rPr>
      </w:pPr>
      <w:r w:rsidRPr="00050342">
        <w:rPr>
          <w:rFonts w:ascii="標楷體" w:eastAsia="標楷體" w:hAnsi="標楷體" w:cs="Times New Roman" w:hint="eastAsia"/>
          <w:szCs w:val="36"/>
        </w:rPr>
        <w:t>編號：（</w:t>
      </w:r>
      <w:r w:rsidRPr="00050342">
        <w:rPr>
          <w:rFonts w:ascii="標楷體" w:eastAsia="標楷體" w:hAnsi="標楷體" w:cs="Times New Roman" w:hint="eastAsia"/>
          <w:color w:val="D9D9D9"/>
          <w:szCs w:val="36"/>
        </w:rPr>
        <w:t>請勿填寫</w:t>
      </w:r>
      <w:r w:rsidRPr="00050342">
        <w:rPr>
          <w:rFonts w:ascii="標楷體" w:eastAsia="標楷體" w:hAnsi="標楷體" w:cs="Times New Roman" w:hint="eastAsia"/>
          <w:szCs w:val="36"/>
        </w:rPr>
        <w:t>）</w:t>
      </w:r>
    </w:p>
    <w:p w:rsidR="00050342" w:rsidRPr="00050342" w:rsidRDefault="00050342" w:rsidP="00050342">
      <w:pPr>
        <w:ind w:leftChars="-1" w:left="-2" w:right="-193" w:firstLine="1"/>
        <w:rPr>
          <w:rFonts w:ascii="標楷體" w:eastAsia="標楷體" w:hAnsi="標楷體" w:cs="Times New Roman"/>
          <w:b/>
          <w:sz w:val="36"/>
          <w:szCs w:val="36"/>
        </w:rPr>
      </w:pPr>
      <w:r w:rsidRPr="00050342">
        <w:rPr>
          <w:rFonts w:ascii="標楷體" w:eastAsia="標楷體" w:hAnsi="標楷體" w:cs="Times New Roman" w:hint="eastAsia"/>
          <w:sz w:val="22"/>
          <w:szCs w:val="36"/>
          <w:lang w:eastAsia="zh-HK"/>
        </w:rPr>
        <w:t>本表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>僅</w:t>
      </w:r>
      <w:r w:rsidRPr="00050342">
        <w:rPr>
          <w:rFonts w:ascii="標楷體" w:eastAsia="標楷體" w:hAnsi="標楷體" w:cs="Times New Roman" w:hint="eastAsia"/>
          <w:sz w:val="22"/>
          <w:szCs w:val="36"/>
          <w:lang w:eastAsia="zh-HK"/>
        </w:rPr>
        <w:t>參考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>用</w:t>
      </w:r>
      <w:r w:rsidRPr="00050342">
        <w:rPr>
          <w:rFonts w:ascii="標楷體" w:eastAsia="標楷體" w:hAnsi="標楷體" w:cs="Times New Roman" w:hint="eastAsia"/>
          <w:sz w:val="22"/>
          <w:szCs w:val="36"/>
          <w:lang w:eastAsia="zh-HK"/>
        </w:rPr>
        <w:t>，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>作品繳交</w:t>
      </w:r>
      <w:r w:rsidRPr="00050342">
        <w:rPr>
          <w:rFonts w:ascii="標楷體" w:eastAsia="標楷體" w:hAnsi="標楷體" w:cs="Times New Roman" w:hint="eastAsia"/>
          <w:sz w:val="22"/>
          <w:szCs w:val="36"/>
          <w:lang w:eastAsia="zh-HK"/>
        </w:rPr>
        <w:t>請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>至</w:t>
      </w:r>
      <w:r w:rsidRPr="00050342">
        <w:rPr>
          <w:rFonts w:ascii="標楷體" w:eastAsia="標楷體" w:hAnsi="標楷體" w:cs="Times New Roman" w:hint="eastAsia"/>
          <w:sz w:val="22"/>
          <w:szCs w:val="36"/>
          <w:lang w:eastAsia="zh-HK"/>
        </w:rPr>
        <w:t xml:space="preserve">活動網頁 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>ee.</w:t>
      </w:r>
      <w:r w:rsidRPr="00050342">
        <w:rPr>
          <w:rFonts w:ascii="標楷體" w:eastAsia="標楷體" w:hAnsi="標楷體" w:cs="Times New Roman"/>
          <w:sz w:val="22"/>
          <w:szCs w:val="36"/>
        </w:rPr>
        <w:t>tp.edu.tw</w:t>
      </w:r>
      <w:r w:rsidRPr="00050342">
        <w:rPr>
          <w:rFonts w:ascii="標楷體" w:eastAsia="標楷體" w:hAnsi="標楷體" w:cs="Times New Roman" w:hint="eastAsia"/>
          <w:sz w:val="22"/>
          <w:szCs w:val="36"/>
        </w:rPr>
        <w:t xml:space="preserve">   </w:t>
      </w:r>
    </w:p>
    <w:tbl>
      <w:tblPr>
        <w:tblStyle w:val="1"/>
        <w:tblW w:w="8364" w:type="dxa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4111"/>
      </w:tblGrid>
      <w:tr w:rsidR="00050342" w:rsidRPr="00050342" w:rsidTr="00E81A04">
        <w:trPr>
          <w:trHeight w:val="8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作品名稱</w:t>
            </w:r>
            <w:r w:rsidRPr="00050342">
              <w:rPr>
                <w:rFonts w:ascii="標楷體" w:eastAsia="標楷體" w:hAnsi="標楷體" w:cs="Times New Roman" w:hint="eastAsia"/>
                <w:b/>
                <w:szCs w:val="28"/>
              </w:rPr>
              <w:t>(必填)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050342" w:rsidRPr="00050342" w:rsidTr="00E81A04">
        <w:trPr>
          <w:trHeight w:val="8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作品類別</w:t>
            </w:r>
          </w:p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50342">
              <w:rPr>
                <w:rFonts w:ascii="標楷體" w:eastAsia="標楷體" w:hAnsi="標楷體" w:cs="Times New Roman" w:hint="eastAsia"/>
                <w:b/>
                <w:szCs w:val="28"/>
              </w:rPr>
              <w:t>(必填/</w:t>
            </w:r>
            <w:r w:rsidRPr="00050342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擇一</w:t>
            </w:r>
            <w:r w:rsidRPr="00050342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□1.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歷史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人文</w:t>
            </w:r>
          </w:p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□2.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自然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生態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□3.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環教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場域</w:t>
            </w:r>
          </w:p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□4.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環境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議題</w:t>
            </w:r>
          </w:p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□5.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氣候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行動</w:t>
            </w:r>
          </w:p>
        </w:tc>
      </w:tr>
      <w:tr w:rsidR="00050342" w:rsidRPr="00050342" w:rsidTr="00E81A04">
        <w:trPr>
          <w:trHeight w:val="8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教學路線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napToGrid w:val="0"/>
              <w:spacing w:line="240" w:lineRule="atLeast"/>
              <w:ind w:rightChars="40" w:right="96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050342" w:rsidRPr="00050342" w:rsidTr="00E81A04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教</w:t>
            </w:r>
            <w:r w:rsidRPr="00050342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材教具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050342" w:rsidRPr="00050342" w:rsidTr="00E81A04">
        <w:trPr>
          <w:trHeight w:val="8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342" w:rsidRPr="00050342" w:rsidRDefault="00050342" w:rsidP="0005034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多元學習成果</w:t>
            </w:r>
            <w:r w:rsidRPr="00050342">
              <w:rPr>
                <w:rFonts w:ascii="標楷體" w:eastAsia="標楷體" w:hAnsi="標楷體" w:cs="Times New Roman" w:hint="eastAsia"/>
                <w:sz w:val="28"/>
                <w:szCs w:val="28"/>
              </w:rPr>
              <w:t>或預期效益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050342" w:rsidRPr="00050342" w:rsidTr="00E81A04">
        <w:trPr>
          <w:trHeight w:val="9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  <w:lang w:eastAsia="zh-HK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  <w:lang w:eastAsia="zh-HK"/>
              </w:rPr>
              <w:t>參考資料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jc w:val="both"/>
              <w:rPr>
                <w:rFonts w:ascii="標楷體" w:eastAsia="標楷體" w:hAnsi="標楷體" w:cs="Times New Roman"/>
                <w:sz w:val="18"/>
                <w:lang w:eastAsia="zh-HK"/>
              </w:rPr>
            </w:pPr>
          </w:p>
        </w:tc>
      </w:tr>
      <w:tr w:rsidR="00050342" w:rsidRPr="00050342" w:rsidTr="00E81A04">
        <w:trPr>
          <w:trHeight w:val="441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050342">
              <w:rPr>
                <w:rFonts w:ascii="標楷體" w:eastAsia="標楷體" w:hAnsi="標楷體" w:cs="Times New Roman" w:hint="eastAsia"/>
                <w:sz w:val="28"/>
              </w:rPr>
              <w:t>圖 文 遊 記 內 文(2000字</w:t>
            </w:r>
            <w:r w:rsidRPr="00050342">
              <w:rPr>
                <w:rFonts w:ascii="標楷體" w:eastAsia="標楷體" w:hAnsi="標楷體" w:cs="Times New Roman"/>
                <w:sz w:val="28"/>
              </w:rPr>
              <w:t>以內</w:t>
            </w:r>
            <w:r w:rsidRPr="00050342">
              <w:rPr>
                <w:rFonts w:ascii="標楷體" w:eastAsia="標楷體" w:hAnsi="標楷體" w:cs="Times New Roman" w:hint="eastAsia"/>
                <w:sz w:val="28"/>
              </w:rPr>
              <w:t>)</w:t>
            </w:r>
          </w:p>
        </w:tc>
      </w:tr>
      <w:tr w:rsidR="00050342" w:rsidRPr="00050342" w:rsidTr="00E81A04">
        <w:trPr>
          <w:trHeight w:val="4039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050342" w:rsidRPr="00050342" w:rsidTr="00E81A04">
        <w:trPr>
          <w:trHeight w:val="699"/>
        </w:trPr>
        <w:tc>
          <w:tcPr>
            <w:tcW w:w="8364" w:type="dxa"/>
            <w:gridSpan w:val="3"/>
          </w:tcPr>
          <w:p w:rsidR="00050342" w:rsidRPr="00050342" w:rsidRDefault="00050342" w:rsidP="00050342">
            <w:pPr>
              <w:spacing w:beforeLines="20" w:before="72"/>
              <w:jc w:val="center"/>
              <w:rPr>
                <w:rFonts w:ascii="標楷體" w:eastAsia="標楷體" w:hAnsi="標楷體" w:cs="Times New Roman"/>
                <w:b/>
                <w:noProof/>
                <w:sz w:val="36"/>
              </w:rPr>
            </w:pPr>
            <w:r w:rsidRPr="00050342">
              <w:rPr>
                <w:rFonts w:ascii="標楷體" w:eastAsia="標楷體" w:hAnsi="標楷體" w:cs="Times New Roman" w:hint="eastAsia"/>
                <w:b/>
                <w:noProof/>
                <w:sz w:val="36"/>
              </w:rPr>
              <w:lastRenderedPageBreak/>
              <w:t>臺北市101環教路線徵件活</w:t>
            </w:r>
            <w:r w:rsidRPr="00050342">
              <w:rPr>
                <w:rFonts w:ascii="標楷體" w:eastAsia="標楷體" w:hAnsi="標楷體" w:cs="Times New Roman"/>
                <w:b/>
                <w:noProof/>
                <w:sz w:val="36"/>
              </w:rPr>
              <w:t>動</w:t>
            </w:r>
          </w:p>
          <w:p w:rsidR="00050342" w:rsidRPr="00050342" w:rsidRDefault="00050342" w:rsidP="00050342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  <w:lang w:eastAsia="zh-HK"/>
              </w:rPr>
            </w:pPr>
            <w:r w:rsidRPr="00050342">
              <w:rPr>
                <w:rFonts w:ascii="標楷體" w:eastAsia="標楷體" w:hAnsi="標楷體" w:cs="Times New Roman" w:hint="eastAsia"/>
                <w:b/>
                <w:sz w:val="36"/>
                <w:szCs w:val="36"/>
                <w:lang w:eastAsia="zh-HK"/>
              </w:rPr>
              <w:t>照片說明</w:t>
            </w:r>
          </w:p>
        </w:tc>
      </w:tr>
      <w:tr w:rsidR="00050342" w:rsidRPr="00050342" w:rsidTr="00E81A04">
        <w:trPr>
          <w:trHeight w:val="5225"/>
        </w:trPr>
        <w:tc>
          <w:tcPr>
            <w:tcW w:w="8364" w:type="dxa"/>
            <w:gridSpan w:val="3"/>
          </w:tcPr>
          <w:p w:rsidR="00050342" w:rsidRPr="00050342" w:rsidRDefault="00050342" w:rsidP="00050342">
            <w:pPr>
              <w:rPr>
                <w:rFonts w:ascii="標楷體" w:eastAsia="標楷體" w:hAnsi="標楷體" w:cs="Times New Roman"/>
              </w:rPr>
            </w:pPr>
          </w:p>
        </w:tc>
      </w:tr>
      <w:tr w:rsidR="00050342" w:rsidRPr="00050342" w:rsidTr="00E81A04">
        <w:trPr>
          <w:trHeight w:val="768"/>
        </w:trPr>
        <w:tc>
          <w:tcPr>
            <w:tcW w:w="8364" w:type="dxa"/>
            <w:gridSpan w:val="3"/>
            <w:vAlign w:val="center"/>
          </w:tcPr>
          <w:p w:rsidR="00050342" w:rsidRPr="00050342" w:rsidRDefault="00050342" w:rsidP="00050342">
            <w:pPr>
              <w:rPr>
                <w:rFonts w:ascii="標楷體" w:eastAsia="標楷體" w:hAnsi="標楷體" w:cs="Times New Roman"/>
              </w:rPr>
            </w:pPr>
            <w:r w:rsidRPr="00050342">
              <w:rPr>
                <w:rFonts w:ascii="標楷體" w:eastAsia="標楷體" w:hAnsi="標楷體" w:cs="Times New Roman" w:hint="eastAsia"/>
                <w:lang w:eastAsia="zh-HK"/>
              </w:rPr>
              <w:t>照片</w:t>
            </w:r>
            <w:r w:rsidRPr="00050342">
              <w:rPr>
                <w:rFonts w:ascii="標楷體" w:eastAsia="標楷體" w:hAnsi="標楷體" w:cs="Times New Roman" w:hint="eastAsia"/>
              </w:rPr>
              <w:t>1</w:t>
            </w:r>
            <w:r w:rsidRPr="00050342">
              <w:rPr>
                <w:rFonts w:ascii="標楷體" w:eastAsia="標楷體" w:hAnsi="標楷體" w:cs="Times New Roman" w:hint="eastAsia"/>
                <w:lang w:eastAsia="zh-HK"/>
              </w:rPr>
              <w:t>說明:</w:t>
            </w:r>
            <w:r w:rsidRPr="00050342">
              <w:rPr>
                <w:rFonts w:ascii="標楷體" w:eastAsia="標楷體" w:hAnsi="標楷體" w:cs="Times New Roman" w:hint="eastAsia"/>
              </w:rPr>
              <w:t xml:space="preserve">                                                  </w:t>
            </w:r>
          </w:p>
        </w:tc>
      </w:tr>
      <w:tr w:rsidR="00050342" w:rsidRPr="00050342" w:rsidTr="00E81A04">
        <w:trPr>
          <w:trHeight w:val="5154"/>
        </w:trPr>
        <w:tc>
          <w:tcPr>
            <w:tcW w:w="8364" w:type="dxa"/>
            <w:gridSpan w:val="3"/>
          </w:tcPr>
          <w:p w:rsidR="00050342" w:rsidRPr="00050342" w:rsidRDefault="00050342" w:rsidP="00050342">
            <w:pPr>
              <w:rPr>
                <w:rFonts w:ascii="標楷體" w:eastAsia="標楷體" w:hAnsi="標楷體" w:cs="Times New Roman"/>
              </w:rPr>
            </w:pPr>
          </w:p>
        </w:tc>
      </w:tr>
      <w:tr w:rsidR="00050342" w:rsidRPr="00050342" w:rsidTr="00E81A04">
        <w:trPr>
          <w:trHeight w:val="840"/>
        </w:trPr>
        <w:tc>
          <w:tcPr>
            <w:tcW w:w="8364" w:type="dxa"/>
            <w:gridSpan w:val="3"/>
            <w:vAlign w:val="center"/>
          </w:tcPr>
          <w:p w:rsidR="00050342" w:rsidRPr="00050342" w:rsidRDefault="00050342" w:rsidP="00050342">
            <w:pPr>
              <w:rPr>
                <w:rFonts w:ascii="標楷體" w:eastAsia="標楷體" w:hAnsi="標楷體" w:cs="Times New Roman"/>
              </w:rPr>
            </w:pPr>
            <w:r w:rsidRPr="00050342">
              <w:rPr>
                <w:rFonts w:ascii="標楷體" w:eastAsia="標楷體" w:hAnsi="標楷體" w:cs="Times New Roman" w:hint="eastAsia"/>
                <w:lang w:eastAsia="zh-HK"/>
              </w:rPr>
              <w:t>照片</w:t>
            </w:r>
            <w:r w:rsidRPr="00050342">
              <w:rPr>
                <w:rFonts w:ascii="標楷體" w:eastAsia="標楷體" w:hAnsi="標楷體" w:cs="Times New Roman" w:hint="eastAsia"/>
              </w:rPr>
              <w:t>2</w:t>
            </w:r>
            <w:r w:rsidRPr="00050342">
              <w:rPr>
                <w:rFonts w:ascii="標楷體" w:eastAsia="標楷體" w:hAnsi="標楷體" w:cs="Times New Roman" w:hint="eastAsia"/>
                <w:lang w:eastAsia="zh-HK"/>
              </w:rPr>
              <w:t>說明:</w:t>
            </w:r>
          </w:p>
        </w:tc>
      </w:tr>
    </w:tbl>
    <w:p w:rsidR="00050342" w:rsidRPr="00050342" w:rsidRDefault="00050342" w:rsidP="00050342">
      <w:pPr>
        <w:rPr>
          <w:rFonts w:ascii="標楷體" w:eastAsia="標楷體" w:hAnsi="標楷體" w:cs="Times New Roman"/>
        </w:rPr>
      </w:pPr>
      <w:r w:rsidRPr="00050342">
        <w:rPr>
          <w:rFonts w:ascii="標楷體" w:eastAsia="標楷體" w:hAnsi="標楷體" w:cs="Times New Roman" w:hint="eastAsia"/>
          <w:lang w:eastAsia="zh-HK"/>
        </w:rPr>
        <w:t>※請繳</w:t>
      </w:r>
      <w:r w:rsidRPr="00050342">
        <w:rPr>
          <w:rFonts w:ascii="標楷體" w:eastAsia="標楷體" w:hAnsi="標楷體" w:cs="Times New Roman"/>
          <w:lang w:eastAsia="zh-HK"/>
        </w:rPr>
        <w:t>交</w:t>
      </w:r>
      <w:r w:rsidRPr="00050342">
        <w:rPr>
          <w:rFonts w:ascii="標楷體" w:eastAsia="標楷體" w:hAnsi="標楷體" w:cs="Times New Roman" w:hint="eastAsia"/>
          <w:lang w:eastAsia="zh-HK"/>
        </w:rPr>
        <w:t>繳交</w:t>
      </w:r>
      <w:r w:rsidRPr="00050342">
        <w:rPr>
          <w:rFonts w:ascii="標楷體" w:eastAsia="標楷體" w:hAnsi="標楷體" w:cs="Times New Roman"/>
          <w:lang w:eastAsia="zh-HK"/>
        </w:rPr>
        <w:t>6</w:t>
      </w:r>
      <w:r w:rsidRPr="00050342">
        <w:rPr>
          <w:rFonts w:ascii="標楷體" w:eastAsia="標楷體" w:hAnsi="標楷體" w:cs="Times New Roman" w:hint="eastAsia"/>
          <w:lang w:eastAsia="zh-HK"/>
        </w:rPr>
        <w:t>-10張照片及</w:t>
      </w:r>
      <w:r w:rsidRPr="00050342">
        <w:rPr>
          <w:rFonts w:ascii="標楷體" w:eastAsia="標楷體" w:hAnsi="標楷體" w:cs="Times New Roman"/>
          <w:lang w:eastAsia="zh-HK"/>
        </w:rPr>
        <w:t>說明</w:t>
      </w:r>
      <w:r w:rsidRPr="00050342">
        <w:rPr>
          <w:rFonts w:ascii="標楷體" w:eastAsia="標楷體" w:hAnsi="標楷體" w:cs="Times New Roman" w:hint="eastAsia"/>
          <w:lang w:eastAsia="zh-HK"/>
        </w:rPr>
        <w:t>(活動、路線或圖表)</w:t>
      </w:r>
    </w:p>
    <w:p w:rsidR="00050342" w:rsidRPr="00050342" w:rsidRDefault="00050342" w:rsidP="00050342">
      <w:pPr>
        <w:spacing w:line="420" w:lineRule="exact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  <w:lang w:eastAsia="zh-HK"/>
        </w:rPr>
      </w:pPr>
    </w:p>
    <w:p w:rsidR="00050342" w:rsidRPr="00050342" w:rsidRDefault="00050342" w:rsidP="00050342">
      <w:pPr>
        <w:spacing w:line="420" w:lineRule="exact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  <w:lang w:eastAsia="zh-HK"/>
        </w:rPr>
      </w:pPr>
    </w:p>
    <w:p w:rsidR="00050342" w:rsidRPr="00050342" w:rsidRDefault="00050342" w:rsidP="00050342">
      <w:pPr>
        <w:spacing w:line="420" w:lineRule="exact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  <w:lang w:eastAsia="zh-HK"/>
        </w:rPr>
      </w:pPr>
    </w:p>
    <w:p w:rsidR="00050342" w:rsidRPr="00050342" w:rsidRDefault="00050342" w:rsidP="00050342">
      <w:pPr>
        <w:spacing w:line="420" w:lineRule="exact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050342">
        <w:rPr>
          <w:rFonts w:ascii="微軟正黑體" w:eastAsia="微軟正黑體" w:hAnsi="微軟正黑體" w:cs="Times New Roman" w:hint="eastAsia"/>
          <w:b/>
          <w:bCs/>
          <w:sz w:val="28"/>
          <w:szCs w:val="28"/>
          <w:lang w:eastAsia="zh-HK"/>
        </w:rPr>
        <w:t xml:space="preserve">臺北市101環教路線徵件 </w:t>
      </w:r>
      <w:r w:rsidRPr="00050342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教案設計表</w:t>
      </w:r>
    </w:p>
    <w:tbl>
      <w:tblPr>
        <w:tblW w:w="9498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709"/>
        <w:gridCol w:w="3685"/>
        <w:gridCol w:w="709"/>
        <w:gridCol w:w="709"/>
        <w:gridCol w:w="567"/>
        <w:gridCol w:w="850"/>
        <w:gridCol w:w="1134"/>
      </w:tblGrid>
      <w:tr w:rsidR="00050342" w:rsidRPr="00050342" w:rsidTr="00E81A04">
        <w:trPr>
          <w:trHeight w:val="544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szCs w:val="24"/>
              </w:rPr>
              <w:t>課程主題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szCs w:val="24"/>
              </w:rPr>
              <w:t>設計者</w:t>
            </w:r>
          </w:p>
        </w:tc>
        <w:tc>
          <w:tcPr>
            <w:tcW w:w="2551" w:type="dxa"/>
            <w:gridSpan w:val="3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411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szCs w:val="24"/>
              </w:rPr>
              <w:t>實施年級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szCs w:val="24"/>
              </w:rPr>
              <w:t>課程時間</w:t>
            </w:r>
          </w:p>
        </w:tc>
        <w:tc>
          <w:tcPr>
            <w:tcW w:w="2551" w:type="dxa"/>
            <w:gridSpan w:val="3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652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Times New Roman" w:eastAsia="微軟正黑體" w:hAnsi="Times New Roman" w:cs="Times New Roman"/>
                <w:b/>
                <w:szCs w:val="24"/>
              </w:rPr>
              <w:t>實施類別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sym w:font="Symbol" w:char="F09B"/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單一領域</w:t>
            </w: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t>融入</w:t>
            </w:r>
          </w:p>
          <w:p w:rsidR="00050342" w:rsidRPr="00050342" w:rsidRDefault="00050342" w:rsidP="00050342">
            <w:pPr>
              <w:spacing w:line="42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/>
                <w:szCs w:val="24"/>
              </w:rPr>
              <w:t>□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跨領域</w:t>
            </w: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t>融入</w:t>
            </w:r>
          </w:p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/>
                <w:szCs w:val="24"/>
              </w:rPr>
              <w:t>（領域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/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科目：</w:t>
            </w: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t xml:space="preserve">  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）</w:t>
            </w:r>
          </w:p>
        </w:tc>
        <w:tc>
          <w:tcPr>
            <w:tcW w:w="1418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Times New Roman" w:eastAsia="微軟正黑體" w:hAnsi="Times New Roman" w:cs="Times New Roman"/>
                <w:b/>
                <w:szCs w:val="24"/>
              </w:rPr>
              <w:t>課程實施時間</w:t>
            </w:r>
          </w:p>
        </w:tc>
        <w:tc>
          <w:tcPr>
            <w:tcW w:w="2551" w:type="dxa"/>
            <w:gridSpan w:val="3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sym w:font="Symbol" w:char="F07F"/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領域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/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科目：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 xml:space="preserve"> </w:t>
            </w:r>
          </w:p>
          <w:p w:rsidR="00050342" w:rsidRPr="00050342" w:rsidRDefault="00050342" w:rsidP="00050342">
            <w:pPr>
              <w:spacing w:line="42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/>
                <w:szCs w:val="24"/>
              </w:rPr>
              <w:sym w:font="Symbol" w:char="F09B"/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校訂必修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/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選修</w:t>
            </w:r>
          </w:p>
          <w:p w:rsidR="00050342" w:rsidRPr="00050342" w:rsidRDefault="00050342" w:rsidP="00050342">
            <w:pPr>
              <w:spacing w:line="42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sym w:font="Symbol" w:char="F09B"/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團體活動時間</w:t>
            </w:r>
          </w:p>
          <w:p w:rsidR="00050342" w:rsidRPr="00050342" w:rsidRDefault="00050342" w:rsidP="00050342">
            <w:pPr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Times New Roman" w:eastAsia="微軟正黑體" w:hAnsi="Times New Roman" w:cs="Times New Roman" w:hint="eastAsia"/>
                <w:szCs w:val="24"/>
              </w:rPr>
              <w:sym w:font="Symbol" w:char="F09B"/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彈性學習課程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/</w:t>
            </w:r>
            <w:r w:rsidRPr="00050342">
              <w:rPr>
                <w:rFonts w:ascii="Times New Roman" w:eastAsia="微軟正黑體" w:hAnsi="Times New Roman" w:cs="Times New Roman"/>
                <w:szCs w:val="24"/>
              </w:rPr>
              <w:t>時間</w:t>
            </w:r>
          </w:p>
        </w:tc>
      </w:tr>
      <w:tr w:rsidR="00050342" w:rsidRPr="00050342" w:rsidTr="00E81A04">
        <w:trPr>
          <w:trHeight w:val="835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總綱核心素養</w:t>
            </w:r>
          </w:p>
        </w:tc>
        <w:tc>
          <w:tcPr>
            <w:tcW w:w="7654" w:type="dxa"/>
            <w:gridSpan w:val="6"/>
          </w:tcPr>
          <w:p w:rsidR="00050342" w:rsidRPr="00050342" w:rsidRDefault="00050342" w:rsidP="00050342">
            <w:pPr>
              <w:widowControl/>
              <w:autoSpaceDE w:val="0"/>
              <w:autoSpaceDN w:val="0"/>
              <w:adjustRightInd w:val="0"/>
              <w:spacing w:line="420" w:lineRule="exact"/>
              <w:rPr>
                <w:rFonts w:ascii="微軟正黑體" w:eastAsia="微軟正黑體" w:hAnsi="微軟正黑體" w:cs="Times"/>
                <w:b/>
                <w:color w:val="0070C0"/>
                <w:kern w:val="0"/>
                <w:szCs w:val="24"/>
              </w:rPr>
            </w:pPr>
          </w:p>
        </w:tc>
      </w:tr>
      <w:tr w:rsidR="00050342" w:rsidRPr="00050342" w:rsidTr="00E81A04">
        <w:trPr>
          <w:trHeight w:val="404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領域/學習重點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核心素養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環境教育議題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核心素養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652"/>
        </w:trPr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學習表現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學習主題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jc w:val="center"/>
              <w:rPr>
                <w:rFonts w:ascii="微軟正黑體" w:eastAsia="微軟正黑體" w:hAnsi="微軟正黑體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學習</w:t>
            </w: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lastRenderedPageBreak/>
              <w:t>內容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color w:val="0070C0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t>實質</w:t>
            </w:r>
            <w:r w:rsidRPr="00050342">
              <w:rPr>
                <w:rFonts w:ascii="微軟正黑體" w:eastAsia="微軟正黑體" w:hAnsi="微軟正黑體" w:cs="Times New Roman" w:hint="eastAsia"/>
                <w:b/>
                <w:color w:val="0070C0"/>
                <w:szCs w:val="24"/>
              </w:rPr>
              <w:lastRenderedPageBreak/>
              <w:t>內涵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555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請</w:t>
            </w:r>
            <w:r w:rsidRPr="00050342">
              <w:rPr>
                <w:rFonts w:ascii="微軟正黑體" w:eastAsia="微軟正黑體" w:hAnsi="微軟正黑體" w:cs="Times New Roman"/>
                <w:szCs w:val="24"/>
              </w:rPr>
              <w:t>參考</w:t>
            </w: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十</w:t>
            </w:r>
            <w:r w:rsidRPr="00050342">
              <w:rPr>
                <w:rFonts w:ascii="微軟正黑體" w:eastAsia="微軟正黑體" w:hAnsi="微軟正黑體" w:cs="Times New Roman"/>
                <w:szCs w:val="24"/>
              </w:rPr>
              <w:t>二年國教課綱議題融入說明手冊</w:t>
            </w:r>
          </w:p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/>
                <w:szCs w:val="24"/>
              </w:rPr>
              <w:t>https://cirn.moe.edu.tw/Upload/file/29143/83847.pdf</w:t>
            </w:r>
          </w:p>
        </w:tc>
      </w:tr>
      <w:tr w:rsidR="00050342" w:rsidRPr="00050342" w:rsidTr="00E81A04">
        <w:trPr>
          <w:cantSplit/>
          <w:trHeight w:val="590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b/>
                <w:szCs w:val="24"/>
              </w:rPr>
              <w:t>學習</w:t>
            </w: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活動設計理念與目標</w:t>
            </w:r>
          </w:p>
        </w:tc>
        <w:tc>
          <w:tcPr>
            <w:tcW w:w="7654" w:type="dxa"/>
            <w:gridSpan w:val="6"/>
            <w:vAlign w:val="center"/>
          </w:tcPr>
          <w:p w:rsidR="00050342" w:rsidRPr="00050342" w:rsidRDefault="00050342" w:rsidP="00050342">
            <w:pPr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cantSplit/>
          <w:trHeight w:val="3690"/>
        </w:trPr>
        <w:tc>
          <w:tcPr>
            <w:tcW w:w="1844" w:type="dxa"/>
            <w:gridSpan w:val="2"/>
            <w:shd w:val="clear" w:color="auto" w:fill="E7E6E6"/>
            <w:vAlign w:val="center"/>
          </w:tcPr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教</w:t>
            </w:r>
            <w:r w:rsidRPr="00050342">
              <w:rPr>
                <w:rFonts w:ascii="微軟正黑體" w:eastAsia="微軟正黑體" w:hAnsi="微軟正黑體" w:cs="Times New Roman"/>
                <w:color w:val="000000"/>
                <w:szCs w:val="24"/>
              </w:rPr>
              <w:t>學</w:t>
            </w: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路線</w:t>
            </w:r>
          </w:p>
          <w:p w:rsidR="00050342" w:rsidRPr="00050342" w:rsidRDefault="00050342" w:rsidP="00050342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特色與規劃</w:t>
            </w:r>
          </w:p>
        </w:tc>
        <w:tc>
          <w:tcPr>
            <w:tcW w:w="7654" w:type="dxa"/>
            <w:gridSpan w:val="6"/>
            <w:vAlign w:val="center"/>
          </w:tcPr>
          <w:p w:rsidR="00050342" w:rsidRPr="00050342" w:rsidRDefault="00050342" w:rsidP="00050342">
            <w:pPr>
              <w:spacing w:line="420" w:lineRule="exact"/>
              <w:ind w:leftChars="200" w:left="480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cantSplit/>
          <w:trHeight w:val="421"/>
          <w:tblHeader/>
        </w:trPr>
        <w:tc>
          <w:tcPr>
            <w:tcW w:w="94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學習活動設計</w:t>
            </w:r>
          </w:p>
        </w:tc>
      </w:tr>
      <w:tr w:rsidR="00050342" w:rsidRPr="00050342" w:rsidTr="00E81A04">
        <w:trPr>
          <w:cantSplit/>
          <w:trHeight w:val="421"/>
          <w:tblHeader/>
        </w:trPr>
        <w:tc>
          <w:tcPr>
            <w:tcW w:w="75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學習活動內容及實施方式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50342" w:rsidRPr="00050342" w:rsidRDefault="00050342" w:rsidP="0005034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color w:val="FF0000"/>
                <w:szCs w:val="24"/>
              </w:rPr>
              <w:t>學習表</w:t>
            </w:r>
            <w:r w:rsidRPr="00050342">
              <w:rPr>
                <w:rFonts w:ascii="微軟正黑體" w:eastAsia="微軟正黑體" w:hAnsi="微軟正黑體" w:cs="Times New Roman"/>
                <w:color w:val="FF0000"/>
                <w:szCs w:val="24"/>
              </w:rPr>
              <w:t>現</w:t>
            </w:r>
          </w:p>
        </w:tc>
      </w:tr>
      <w:tr w:rsidR="00050342" w:rsidRPr="00050342" w:rsidTr="00E81A04">
        <w:trPr>
          <w:trHeight w:val="824"/>
        </w:trPr>
        <w:tc>
          <w:tcPr>
            <w:tcW w:w="75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42" w:rsidRPr="00050342" w:rsidRDefault="00050342" w:rsidP="00050342"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活動介紹與引起動機</w:t>
            </w:r>
          </w:p>
          <w:p w:rsidR="00050342" w:rsidRPr="00050342" w:rsidRDefault="00050342" w:rsidP="00050342">
            <w:pPr>
              <w:spacing w:line="420" w:lineRule="exact"/>
              <w:ind w:left="4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50342" w:rsidRPr="00050342" w:rsidRDefault="00050342" w:rsidP="00050342">
            <w:pPr>
              <w:spacing w:line="420" w:lineRule="exact"/>
              <w:ind w:left="4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50342" w:rsidRPr="00050342" w:rsidRDefault="00050342" w:rsidP="00050342">
            <w:pPr>
              <w:spacing w:line="420" w:lineRule="exact"/>
              <w:ind w:left="4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50342" w:rsidRPr="00050342" w:rsidRDefault="00050342" w:rsidP="00050342">
            <w:pPr>
              <w:spacing w:line="420" w:lineRule="exact"/>
              <w:ind w:left="4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trHeight w:val="824"/>
        </w:trPr>
        <w:tc>
          <w:tcPr>
            <w:tcW w:w="75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pacing w:beforeLines="50" w:before="180"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二、活動流程與實施方式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 xml:space="preserve">活動〈一〉 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地點：</w:t>
            </w:r>
            <w:r w:rsidRPr="00050342">
              <w:rPr>
                <w:rFonts w:ascii="微軟正黑體" w:eastAsia="微軟正黑體" w:hAnsi="微軟正黑體" w:cs="Times New Roman"/>
                <w:szCs w:val="24"/>
              </w:rPr>
              <w:t xml:space="preserve"> 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活動主題：</w:t>
            </w:r>
            <w:r w:rsidRPr="00050342">
              <w:rPr>
                <w:rFonts w:ascii="微軟正黑體" w:eastAsia="微軟正黑體" w:hAnsi="微軟正黑體" w:cs="Times New Roman"/>
                <w:szCs w:val="24"/>
              </w:rPr>
              <w:t xml:space="preserve"> 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活動內容：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活動實施：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活動〈二〉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地點：</w:t>
            </w:r>
            <w:r w:rsidRPr="00050342">
              <w:rPr>
                <w:rFonts w:ascii="微軟正黑體" w:eastAsia="微軟正黑體" w:hAnsi="微軟正黑體" w:cs="Times New Roman"/>
                <w:szCs w:val="24"/>
              </w:rPr>
              <w:t xml:space="preserve"> 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活動主題：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活動內容：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活動實施：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活動〈三〉</w:t>
            </w:r>
          </w:p>
          <w:p w:rsidR="00050342" w:rsidRPr="00050342" w:rsidRDefault="00050342" w:rsidP="00050342">
            <w:pPr>
              <w:spacing w:line="420" w:lineRule="exact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…</w:t>
            </w:r>
          </w:p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050342" w:rsidRPr="00050342" w:rsidTr="00E81A04">
        <w:trPr>
          <w:cantSplit/>
          <w:trHeight w:val="1866"/>
        </w:trPr>
        <w:tc>
          <w:tcPr>
            <w:tcW w:w="75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napToGrid w:val="0"/>
              <w:spacing w:beforeLines="50" w:before="180" w:line="42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三、活動總結──心得分享與教師</w:t>
            </w:r>
            <w:bookmarkStart w:id="0" w:name="_GoBack"/>
            <w:bookmarkEnd w:id="0"/>
            <w:r w:rsidRPr="00050342">
              <w:rPr>
                <w:rFonts w:ascii="微軟正黑體" w:eastAsia="微軟正黑體" w:hAnsi="微軟正黑體" w:cs="Times New Roman" w:hint="eastAsia"/>
                <w:szCs w:val="24"/>
              </w:rPr>
              <w:t>結語</w:t>
            </w:r>
          </w:p>
          <w:p w:rsidR="00050342" w:rsidRPr="00050342" w:rsidRDefault="00050342" w:rsidP="00050342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42" w:rsidRPr="00050342" w:rsidRDefault="00050342" w:rsidP="00050342">
            <w:pPr>
              <w:snapToGrid w:val="0"/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342" w:rsidRPr="00050342" w:rsidRDefault="00050342" w:rsidP="00050342">
            <w:pPr>
              <w:spacing w:line="420" w:lineRule="exact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050342" w:rsidRPr="00050342" w:rsidRDefault="00050342" w:rsidP="00050342">
      <w:pPr>
        <w:rPr>
          <w:rFonts w:ascii="Calibri" w:eastAsia="新細明體" w:hAnsi="Calibri" w:cs="Times New Roman"/>
        </w:rPr>
      </w:pPr>
    </w:p>
    <w:p w:rsidR="00050342" w:rsidRPr="00050342" w:rsidRDefault="00050342" w:rsidP="00050342">
      <w:pPr>
        <w:rPr>
          <w:rFonts w:ascii="標楷體" w:eastAsia="標楷體" w:hAnsi="標楷體" w:cs="Times New Roman"/>
          <w:b/>
          <w:sz w:val="28"/>
        </w:rPr>
      </w:pPr>
    </w:p>
    <w:p w:rsidR="00050342" w:rsidRPr="00050342" w:rsidRDefault="00050342" w:rsidP="00050342">
      <w:pPr>
        <w:rPr>
          <w:rFonts w:ascii="標楷體" w:eastAsia="標楷體" w:hAnsi="標楷體" w:cs="Times New Roman"/>
          <w:b/>
          <w:sz w:val="28"/>
        </w:rPr>
      </w:pPr>
    </w:p>
    <w:p w:rsidR="00050342" w:rsidRPr="00050342" w:rsidRDefault="00050342" w:rsidP="00050342">
      <w:pPr>
        <w:rPr>
          <w:rFonts w:ascii="標楷體" w:eastAsia="標楷體" w:hAnsi="標楷體" w:cs="Times New Roman"/>
          <w:b/>
          <w:sz w:val="28"/>
        </w:rPr>
      </w:pPr>
    </w:p>
    <w:p w:rsidR="00050342" w:rsidRPr="00050342" w:rsidRDefault="00050342" w:rsidP="00050342">
      <w:pPr>
        <w:rPr>
          <w:rFonts w:ascii="標楷體" w:eastAsia="標楷體" w:hAnsi="標楷體" w:cs="Times New Roman"/>
          <w:b/>
          <w:sz w:val="28"/>
        </w:rPr>
      </w:pPr>
    </w:p>
    <w:p w:rsidR="00050342" w:rsidRPr="00050342" w:rsidRDefault="00050342" w:rsidP="00050342">
      <w:pPr>
        <w:rPr>
          <w:rFonts w:ascii="標楷體" w:eastAsia="標楷體" w:hAnsi="標楷體" w:cs="Times New Roman"/>
          <w:b/>
          <w:sz w:val="28"/>
        </w:rPr>
      </w:pPr>
    </w:p>
    <w:p w:rsidR="007C02BB" w:rsidRPr="00050342" w:rsidRDefault="00511442" w:rsidP="00050342"/>
    <w:sectPr w:rsidR="007C02BB" w:rsidRPr="000503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2DF8"/>
    <w:multiLevelType w:val="hybridMultilevel"/>
    <w:tmpl w:val="D1F68736"/>
    <w:lvl w:ilvl="0" w:tplc="F3582A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87"/>
    <w:rsid w:val="00050342"/>
    <w:rsid w:val="00511442"/>
    <w:rsid w:val="00683087"/>
    <w:rsid w:val="006F5CB1"/>
    <w:rsid w:val="00F309C5"/>
    <w:rsid w:val="00F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8F57"/>
  <w15:chartTrackingRefBased/>
  <w15:docId w15:val="{521F0583-2666-433A-811E-D972C68E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05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</Words>
  <Characters>725</Characters>
  <Application>Microsoft Office Word</Application>
  <DocSecurity>0</DocSecurity>
  <Lines>6</Lines>
  <Paragraphs>1</Paragraphs>
  <ScaleCrop>false</ScaleCrop>
  <Company>YJPS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YJPS</dc:creator>
  <cp:keywords/>
  <dc:description/>
  <cp:lastModifiedBy>YJPS</cp:lastModifiedBy>
  <cp:revision>3</cp:revision>
  <dcterms:created xsi:type="dcterms:W3CDTF">2021-04-06T07:46:00Z</dcterms:created>
  <dcterms:modified xsi:type="dcterms:W3CDTF">2021-04-06T08:00:00Z</dcterms:modified>
</cp:coreProperties>
</file>