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19721" w14:textId="5CD68995" w:rsidR="00B845DE" w:rsidRPr="001568C0" w:rsidRDefault="00B845DE" w:rsidP="001568C0">
      <w:pPr>
        <w:pStyle w:val="a3"/>
        <w:jc w:val="center"/>
        <w:rPr>
          <w:rFonts w:ascii="標楷體" w:eastAsia="標楷體" w:hAnsi="標楷體"/>
          <w:sz w:val="28"/>
          <w:szCs w:val="28"/>
        </w:rPr>
      </w:pPr>
      <w:r w:rsidRPr="001568C0">
        <w:rPr>
          <w:rFonts w:ascii="標楷體" w:eastAsia="標楷體" w:hAnsi="標楷體" w:hint="eastAsia"/>
          <w:sz w:val="28"/>
          <w:szCs w:val="28"/>
        </w:rPr>
        <w:t>臺北市</w:t>
      </w:r>
      <w:r w:rsidRPr="001568C0">
        <w:rPr>
          <w:rFonts w:ascii="標楷體" w:eastAsia="標楷體" w:hAnsi="標楷體"/>
          <w:sz w:val="28"/>
          <w:szCs w:val="28"/>
        </w:rPr>
        <w:t>109年度</w:t>
      </w:r>
      <w:r w:rsidR="008627B5" w:rsidRPr="001568C0">
        <w:rPr>
          <w:rFonts w:ascii="標楷體" w:eastAsia="標楷體" w:hAnsi="標楷體" w:hint="eastAsia"/>
          <w:sz w:val="28"/>
          <w:szCs w:val="28"/>
        </w:rPr>
        <w:t>生命教育</w:t>
      </w:r>
      <w:r w:rsidRPr="001568C0">
        <w:rPr>
          <w:rFonts w:ascii="標楷體" w:eastAsia="標楷體" w:hAnsi="標楷體"/>
          <w:sz w:val="28"/>
          <w:szCs w:val="28"/>
        </w:rPr>
        <w:t>國民小學</w:t>
      </w:r>
      <w:bookmarkStart w:id="0" w:name="_GoBack"/>
      <w:r w:rsidRPr="001568C0">
        <w:rPr>
          <w:rFonts w:ascii="標楷體" w:eastAsia="標楷體" w:hAnsi="標楷體"/>
          <w:sz w:val="28"/>
          <w:szCs w:val="28"/>
        </w:rPr>
        <w:t>生命教育跨領域</w:t>
      </w:r>
      <w:bookmarkEnd w:id="0"/>
      <w:r w:rsidRPr="001568C0">
        <w:rPr>
          <w:rFonts w:ascii="標楷體" w:eastAsia="標楷體" w:hAnsi="標楷體"/>
          <w:sz w:val="28"/>
          <w:szCs w:val="28"/>
        </w:rPr>
        <w:t>教師社群共備增能</w:t>
      </w:r>
      <w:r w:rsidR="008627B5" w:rsidRPr="001568C0">
        <w:rPr>
          <w:rFonts w:ascii="標楷體" w:eastAsia="標楷體" w:hAnsi="標楷體" w:hint="eastAsia"/>
          <w:sz w:val="28"/>
          <w:szCs w:val="28"/>
        </w:rPr>
        <w:t>研習</w:t>
      </w:r>
      <w:r w:rsidRPr="001568C0">
        <w:rPr>
          <w:rFonts w:ascii="標楷體" w:eastAsia="標楷體" w:hAnsi="標楷體"/>
          <w:sz w:val="28"/>
          <w:szCs w:val="28"/>
        </w:rPr>
        <w:t>實施計畫</w:t>
      </w:r>
    </w:p>
    <w:p w14:paraId="0CF65E54" w14:textId="68EFE234" w:rsidR="004772AB" w:rsidRPr="00413632" w:rsidRDefault="008627B5" w:rsidP="009B3B7A">
      <w:pPr>
        <w:spacing w:beforeLines="100" w:before="240" w:line="480" w:lineRule="exact"/>
        <w:ind w:left="600" w:hangingChars="250" w:hanging="600"/>
        <w:rPr>
          <w:rFonts w:ascii="Times New Roman" w:eastAsia="標楷體" w:hAnsi="Times New Roman" w:cs="微軟正黑體"/>
          <w:sz w:val="24"/>
          <w:szCs w:val="28"/>
        </w:rPr>
      </w:pPr>
      <w:r>
        <w:rPr>
          <w:rFonts w:ascii="Times New Roman" w:eastAsia="標楷體" w:hAnsi="Times New Roman" w:hint="eastAsia"/>
          <w:sz w:val="24"/>
          <w:szCs w:val="28"/>
        </w:rPr>
        <w:t>壹</w:t>
      </w:r>
      <w:r w:rsidR="00042AE3" w:rsidRPr="00413632">
        <w:rPr>
          <w:rFonts w:ascii="Times New Roman" w:eastAsia="標楷體" w:hAnsi="Times New Roman" w:hint="eastAsia"/>
          <w:sz w:val="24"/>
          <w:szCs w:val="28"/>
        </w:rPr>
        <w:t>、</w:t>
      </w:r>
      <w:r w:rsidR="004772AB" w:rsidRPr="00413632">
        <w:rPr>
          <w:rFonts w:ascii="Times New Roman" w:eastAsia="標楷體" w:hAnsi="Times New Roman" w:cs="微軟正黑體" w:hint="eastAsia"/>
          <w:sz w:val="24"/>
          <w:szCs w:val="28"/>
        </w:rPr>
        <w:t>依據</w:t>
      </w:r>
    </w:p>
    <w:p w14:paraId="47DEE42B" w14:textId="5262028A" w:rsidR="00CA1697" w:rsidRPr="00413632" w:rsidRDefault="008627B5" w:rsidP="009B3B7A">
      <w:pPr>
        <w:spacing w:line="480" w:lineRule="exact"/>
        <w:ind w:leftChars="127" w:left="766" w:hangingChars="203" w:hanging="487"/>
        <w:rPr>
          <w:rFonts w:ascii="Times New Roman" w:eastAsia="標楷體" w:hAnsi="Times New Roman"/>
          <w:sz w:val="24"/>
          <w:szCs w:val="28"/>
        </w:rPr>
      </w:pPr>
      <w:r>
        <w:rPr>
          <w:rFonts w:ascii="Times New Roman" w:eastAsia="標楷體" w:hAnsi="Times New Roman" w:hint="eastAsia"/>
          <w:sz w:val="24"/>
          <w:szCs w:val="28"/>
        </w:rPr>
        <w:t>一、</w:t>
      </w:r>
      <w:r w:rsidR="00CA1697" w:rsidRPr="00413632">
        <w:rPr>
          <w:rFonts w:ascii="Times New Roman" w:eastAsia="標楷體" w:hAnsi="Times New Roman"/>
          <w:sz w:val="24"/>
          <w:szCs w:val="28"/>
        </w:rPr>
        <w:t>教育部生命教育中程計畫（</w:t>
      </w:r>
      <w:r w:rsidR="00CA1697" w:rsidRPr="00413632">
        <w:rPr>
          <w:rFonts w:ascii="Times New Roman" w:eastAsia="標楷體" w:hAnsi="Times New Roman"/>
          <w:sz w:val="24"/>
          <w:szCs w:val="28"/>
        </w:rPr>
        <w:t>107</w:t>
      </w:r>
      <w:r w:rsidR="00CA1697" w:rsidRPr="00413632">
        <w:rPr>
          <w:rFonts w:ascii="Times New Roman" w:eastAsia="標楷體" w:hAnsi="Times New Roman"/>
          <w:sz w:val="24"/>
          <w:szCs w:val="28"/>
        </w:rPr>
        <w:t>年</w:t>
      </w:r>
      <w:r w:rsidR="00CA1697" w:rsidRPr="00413632">
        <w:rPr>
          <w:rFonts w:ascii="Times New Roman" w:eastAsia="標楷體" w:hAnsi="Times New Roman"/>
          <w:sz w:val="24"/>
          <w:szCs w:val="28"/>
        </w:rPr>
        <w:t>8</w:t>
      </w:r>
      <w:r w:rsidR="00CA1697" w:rsidRPr="00413632">
        <w:rPr>
          <w:rFonts w:ascii="Times New Roman" w:eastAsia="標楷體" w:hAnsi="Times New Roman"/>
          <w:sz w:val="24"/>
          <w:szCs w:val="28"/>
        </w:rPr>
        <w:t>月</w:t>
      </w:r>
      <w:r w:rsidR="00CA1697" w:rsidRPr="00413632">
        <w:rPr>
          <w:rFonts w:ascii="Times New Roman" w:eastAsia="標楷體" w:hAnsi="Times New Roman"/>
          <w:sz w:val="24"/>
          <w:szCs w:val="28"/>
        </w:rPr>
        <w:t>1</w:t>
      </w:r>
      <w:r w:rsidR="00CA1697" w:rsidRPr="00413632">
        <w:rPr>
          <w:rFonts w:ascii="Times New Roman" w:eastAsia="標楷體" w:hAnsi="Times New Roman"/>
          <w:sz w:val="24"/>
          <w:szCs w:val="28"/>
        </w:rPr>
        <w:t>日</w:t>
      </w:r>
      <w:r w:rsidR="00CA1697" w:rsidRPr="00413632">
        <w:rPr>
          <w:rFonts w:ascii="Times New Roman" w:eastAsia="標楷體" w:hAnsi="Times New Roman"/>
          <w:sz w:val="24"/>
          <w:szCs w:val="28"/>
        </w:rPr>
        <w:t>-111</w:t>
      </w:r>
      <w:r w:rsidR="00CA1697" w:rsidRPr="00413632">
        <w:rPr>
          <w:rFonts w:ascii="Times New Roman" w:eastAsia="標楷體" w:hAnsi="Times New Roman"/>
          <w:sz w:val="24"/>
          <w:szCs w:val="28"/>
        </w:rPr>
        <w:t>年</w:t>
      </w:r>
      <w:r w:rsidR="00CA1697" w:rsidRPr="00413632">
        <w:rPr>
          <w:rFonts w:ascii="Times New Roman" w:eastAsia="標楷體" w:hAnsi="Times New Roman"/>
          <w:sz w:val="24"/>
          <w:szCs w:val="28"/>
        </w:rPr>
        <w:t>7</w:t>
      </w:r>
      <w:r w:rsidR="00CA1697" w:rsidRPr="00413632">
        <w:rPr>
          <w:rFonts w:ascii="Times New Roman" w:eastAsia="標楷體" w:hAnsi="Times New Roman"/>
          <w:sz w:val="24"/>
          <w:szCs w:val="28"/>
        </w:rPr>
        <w:t>月</w:t>
      </w:r>
      <w:r w:rsidR="00CA1697" w:rsidRPr="00413632">
        <w:rPr>
          <w:rFonts w:ascii="Times New Roman" w:eastAsia="標楷體" w:hAnsi="Times New Roman"/>
          <w:sz w:val="24"/>
          <w:szCs w:val="28"/>
        </w:rPr>
        <w:t>31</w:t>
      </w:r>
      <w:r w:rsidR="00CA1697" w:rsidRPr="00413632">
        <w:rPr>
          <w:rFonts w:ascii="Times New Roman" w:eastAsia="標楷體" w:hAnsi="Times New Roman"/>
          <w:sz w:val="24"/>
          <w:szCs w:val="28"/>
        </w:rPr>
        <w:t>日）。</w:t>
      </w:r>
    </w:p>
    <w:p w14:paraId="4CE43052" w14:textId="1D6E25E8" w:rsidR="00CA1697" w:rsidRPr="00413632" w:rsidRDefault="008627B5" w:rsidP="009B3B7A">
      <w:pPr>
        <w:spacing w:line="480" w:lineRule="exact"/>
        <w:ind w:firstLineChars="118" w:firstLine="283"/>
        <w:rPr>
          <w:rFonts w:ascii="Times New Roman" w:eastAsia="標楷體" w:hAnsi="Times New Roman"/>
          <w:sz w:val="24"/>
          <w:szCs w:val="28"/>
        </w:rPr>
      </w:pPr>
      <w:r>
        <w:rPr>
          <w:rFonts w:ascii="Times New Roman" w:eastAsia="標楷體" w:hAnsi="Times New Roman" w:hint="eastAsia"/>
          <w:sz w:val="24"/>
          <w:szCs w:val="28"/>
        </w:rPr>
        <w:t>二、</w:t>
      </w:r>
      <w:r w:rsidR="00CA1697" w:rsidRPr="00413632">
        <w:rPr>
          <w:rFonts w:ascii="Times New Roman" w:eastAsia="標楷體" w:hAnsi="Times New Roman"/>
          <w:sz w:val="24"/>
          <w:szCs w:val="28"/>
        </w:rPr>
        <w:t>臺北市國民小學推動生命教育（</w:t>
      </w:r>
      <w:r w:rsidR="00CA1697" w:rsidRPr="00413632">
        <w:rPr>
          <w:rFonts w:ascii="Times New Roman" w:eastAsia="標楷體" w:hAnsi="Times New Roman"/>
          <w:sz w:val="24"/>
          <w:szCs w:val="28"/>
        </w:rPr>
        <w:t>107</w:t>
      </w:r>
      <w:r w:rsidR="00CA1697" w:rsidRPr="00413632">
        <w:rPr>
          <w:rFonts w:ascii="Times New Roman" w:eastAsia="標楷體" w:hAnsi="Times New Roman"/>
          <w:sz w:val="24"/>
          <w:szCs w:val="28"/>
        </w:rPr>
        <w:t>－</w:t>
      </w:r>
      <w:r w:rsidR="00CA1697" w:rsidRPr="00413632">
        <w:rPr>
          <w:rFonts w:ascii="Times New Roman" w:eastAsia="標楷體" w:hAnsi="Times New Roman"/>
          <w:sz w:val="24"/>
          <w:szCs w:val="28"/>
        </w:rPr>
        <w:t>110</w:t>
      </w:r>
      <w:r w:rsidR="00CA1697" w:rsidRPr="00413632">
        <w:rPr>
          <w:rFonts w:ascii="Times New Roman" w:eastAsia="標楷體" w:hAnsi="Times New Roman"/>
          <w:sz w:val="24"/>
          <w:szCs w:val="28"/>
        </w:rPr>
        <w:t>學年度）四年發展計畫。</w:t>
      </w:r>
    </w:p>
    <w:p w14:paraId="282327C9" w14:textId="31354761" w:rsidR="00CA1697" w:rsidRPr="00413632" w:rsidRDefault="008627B5" w:rsidP="009B3B7A">
      <w:pPr>
        <w:spacing w:line="480" w:lineRule="exact"/>
        <w:ind w:leftChars="127" w:left="766" w:hangingChars="203" w:hanging="487"/>
        <w:rPr>
          <w:rFonts w:ascii="Times New Roman" w:eastAsia="標楷體" w:hAnsi="Times New Roman"/>
          <w:sz w:val="24"/>
          <w:szCs w:val="28"/>
        </w:rPr>
      </w:pPr>
      <w:r>
        <w:rPr>
          <w:rFonts w:ascii="Times New Roman" w:eastAsia="標楷體" w:hAnsi="Times New Roman" w:hint="eastAsia"/>
          <w:sz w:val="24"/>
          <w:szCs w:val="28"/>
        </w:rPr>
        <w:t>三、</w:t>
      </w:r>
      <w:r w:rsidR="00CA1697" w:rsidRPr="00413632">
        <w:rPr>
          <w:rFonts w:ascii="Times New Roman" w:eastAsia="標楷體" w:hAnsi="Times New Roman"/>
          <w:sz w:val="24"/>
          <w:szCs w:val="28"/>
        </w:rPr>
        <w:t>臺北市</w:t>
      </w:r>
      <w:r w:rsidR="00CA1697" w:rsidRPr="00413632">
        <w:rPr>
          <w:rFonts w:ascii="Times New Roman" w:eastAsia="標楷體" w:hAnsi="Times New Roman"/>
          <w:sz w:val="24"/>
          <w:szCs w:val="28"/>
        </w:rPr>
        <w:t>109</w:t>
      </w:r>
      <w:r w:rsidR="00CA1697" w:rsidRPr="00413632">
        <w:rPr>
          <w:rFonts w:ascii="Times New Roman" w:eastAsia="標楷體" w:hAnsi="Times New Roman"/>
          <w:sz w:val="24"/>
          <w:szCs w:val="28"/>
        </w:rPr>
        <w:t>年度友善校園學生事務與輔導工作計畫。</w:t>
      </w:r>
    </w:p>
    <w:p w14:paraId="2D98EABB" w14:textId="490DB3C3" w:rsidR="00D06E99" w:rsidRPr="00413632" w:rsidRDefault="008627B5" w:rsidP="009B3B7A">
      <w:pPr>
        <w:spacing w:line="480" w:lineRule="exact"/>
        <w:ind w:leftChars="127" w:left="766" w:hangingChars="203" w:hanging="487"/>
        <w:rPr>
          <w:rFonts w:ascii="Times New Roman" w:eastAsia="標楷體" w:hAnsi="Times New Roman"/>
          <w:sz w:val="24"/>
          <w:szCs w:val="28"/>
        </w:rPr>
      </w:pPr>
      <w:r>
        <w:rPr>
          <w:rFonts w:ascii="Times New Roman" w:eastAsia="標楷體" w:hAnsi="Times New Roman" w:hint="eastAsia"/>
          <w:sz w:val="24"/>
          <w:szCs w:val="28"/>
        </w:rPr>
        <w:t>四、</w:t>
      </w:r>
      <w:r w:rsidR="00BB7462" w:rsidRPr="00413632">
        <w:rPr>
          <w:rFonts w:ascii="Times New Roman" w:eastAsia="標楷體" w:hAnsi="Times New Roman" w:hint="eastAsia"/>
          <w:sz w:val="24"/>
          <w:szCs w:val="28"/>
        </w:rPr>
        <w:t>108</w:t>
      </w:r>
      <w:r w:rsidR="00BB7462" w:rsidRPr="00413632">
        <w:rPr>
          <w:rFonts w:ascii="Times New Roman" w:eastAsia="標楷體" w:hAnsi="Times New Roman" w:hint="eastAsia"/>
          <w:sz w:val="24"/>
          <w:szCs w:val="28"/>
        </w:rPr>
        <w:t>年</w:t>
      </w:r>
      <w:r w:rsidR="00BB7462" w:rsidRPr="00413632">
        <w:rPr>
          <w:rFonts w:ascii="Times New Roman" w:eastAsia="標楷體" w:hAnsi="Times New Roman" w:hint="eastAsia"/>
          <w:sz w:val="24"/>
          <w:szCs w:val="28"/>
        </w:rPr>
        <w:t>10</w:t>
      </w:r>
      <w:r w:rsidR="00BB7462" w:rsidRPr="00413632">
        <w:rPr>
          <w:rFonts w:ascii="Times New Roman" w:eastAsia="標楷體" w:hAnsi="Times New Roman" w:hint="eastAsia"/>
          <w:sz w:val="24"/>
          <w:szCs w:val="28"/>
        </w:rPr>
        <w:t>月公布之</w:t>
      </w:r>
      <w:r w:rsidR="00D06E99" w:rsidRPr="00413632">
        <w:rPr>
          <w:rFonts w:ascii="Times New Roman" w:eastAsia="標楷體" w:hAnsi="Times New Roman" w:hint="eastAsia"/>
          <w:sz w:val="24"/>
          <w:szCs w:val="28"/>
        </w:rPr>
        <w:t>「</w:t>
      </w:r>
      <w:r w:rsidR="00D06E99" w:rsidRPr="00413632">
        <w:rPr>
          <w:rFonts w:ascii="Times New Roman" w:eastAsia="標楷體" w:hAnsi="Times New Roman"/>
          <w:sz w:val="24"/>
          <w:szCs w:val="28"/>
        </w:rPr>
        <w:t>十二年國民基本教育課程綱要總綱</w:t>
      </w:r>
      <w:r w:rsidR="00D06E99" w:rsidRPr="00413632">
        <w:rPr>
          <w:rFonts w:ascii="Times New Roman" w:eastAsia="標楷體" w:hAnsi="Times New Roman" w:hint="eastAsia"/>
          <w:sz w:val="24"/>
          <w:szCs w:val="28"/>
        </w:rPr>
        <w:t>」國民中小學暨普通型高級中等學校議題融入說明手冊。</w:t>
      </w:r>
    </w:p>
    <w:p w14:paraId="0DA7F3EF" w14:textId="3B79446B" w:rsidR="004772AB" w:rsidRPr="00413632" w:rsidRDefault="008627B5" w:rsidP="009B3B7A">
      <w:pPr>
        <w:spacing w:beforeLines="50" w:before="120" w:line="480" w:lineRule="exact"/>
        <w:rPr>
          <w:rFonts w:ascii="Times New Roman" w:eastAsia="標楷體" w:hAnsi="Times New Roman"/>
          <w:sz w:val="24"/>
          <w:szCs w:val="28"/>
        </w:rPr>
      </w:pPr>
      <w:r>
        <w:rPr>
          <w:rFonts w:ascii="Times New Roman" w:eastAsia="標楷體" w:hAnsi="Times New Roman" w:cs="微軟正黑體" w:hint="eastAsia"/>
          <w:sz w:val="24"/>
          <w:szCs w:val="28"/>
        </w:rPr>
        <w:t>貳、</w:t>
      </w:r>
      <w:r w:rsidR="004772AB" w:rsidRPr="00413632">
        <w:rPr>
          <w:rFonts w:ascii="Times New Roman" w:eastAsia="標楷體" w:hAnsi="Times New Roman" w:cs="微軟正黑體" w:hint="eastAsia"/>
          <w:sz w:val="24"/>
          <w:szCs w:val="28"/>
        </w:rPr>
        <w:t>目</w:t>
      </w:r>
      <w:r w:rsidR="00CA1697" w:rsidRPr="00413632">
        <w:rPr>
          <w:rFonts w:ascii="Times New Roman" w:eastAsia="標楷體" w:hAnsi="Times New Roman" w:cs="微軟正黑體" w:hint="eastAsia"/>
          <w:sz w:val="24"/>
          <w:szCs w:val="28"/>
        </w:rPr>
        <w:t>的</w:t>
      </w:r>
    </w:p>
    <w:p w14:paraId="7F45CFA4" w14:textId="03C2FEA5" w:rsidR="0075088C" w:rsidRPr="00413632" w:rsidRDefault="008627B5" w:rsidP="009B3B7A">
      <w:pPr>
        <w:spacing w:line="480" w:lineRule="exact"/>
        <w:ind w:leftChars="129" w:left="709" w:hangingChars="177" w:hanging="425"/>
        <w:rPr>
          <w:rFonts w:ascii="Times New Roman" w:eastAsia="標楷體" w:hAnsi="Times New Roman"/>
          <w:sz w:val="24"/>
          <w:szCs w:val="28"/>
        </w:rPr>
      </w:pPr>
      <w:r>
        <w:rPr>
          <w:rFonts w:ascii="Times New Roman" w:eastAsia="標楷體" w:hAnsi="Times New Roman" w:hint="eastAsia"/>
          <w:sz w:val="24"/>
          <w:szCs w:val="28"/>
        </w:rPr>
        <w:t>一、</w:t>
      </w:r>
      <w:r w:rsidR="004772AB" w:rsidRPr="00413632">
        <w:rPr>
          <w:rFonts w:ascii="Times New Roman" w:eastAsia="標楷體" w:hAnsi="Times New Roman" w:hint="eastAsia"/>
          <w:sz w:val="24"/>
          <w:szCs w:val="28"/>
        </w:rPr>
        <w:t>培養生命教育</w:t>
      </w:r>
      <w:r w:rsidR="0075088C" w:rsidRPr="00413632">
        <w:rPr>
          <w:rFonts w:ascii="Times New Roman" w:eastAsia="標楷體" w:hAnsi="Times New Roman"/>
          <w:sz w:val="24"/>
          <w:szCs w:val="28"/>
        </w:rPr>
        <w:t>種子教師</w:t>
      </w:r>
      <w:r w:rsidR="004772AB" w:rsidRPr="00413632">
        <w:rPr>
          <w:rFonts w:ascii="Times New Roman" w:eastAsia="標楷體" w:hAnsi="Times New Roman" w:hint="eastAsia"/>
          <w:sz w:val="24"/>
          <w:szCs w:val="28"/>
        </w:rPr>
        <w:t>，</w:t>
      </w:r>
      <w:r w:rsidR="00690697" w:rsidRPr="00413632">
        <w:rPr>
          <w:rFonts w:ascii="Times New Roman" w:eastAsia="標楷體" w:hAnsi="Times New Roman" w:hint="eastAsia"/>
          <w:sz w:val="24"/>
          <w:szCs w:val="28"/>
        </w:rPr>
        <w:t>組織共備社群，</w:t>
      </w:r>
      <w:r w:rsidR="008C61C9" w:rsidRPr="00413632">
        <w:rPr>
          <w:rFonts w:ascii="Times New Roman" w:eastAsia="標楷體" w:hAnsi="Times New Roman" w:hint="eastAsia"/>
          <w:sz w:val="24"/>
          <w:szCs w:val="28"/>
        </w:rPr>
        <w:t>精進教師</w:t>
      </w:r>
      <w:r w:rsidR="005B1E87" w:rsidRPr="00413632">
        <w:rPr>
          <w:rFonts w:ascii="Times New Roman" w:eastAsia="標楷體" w:hAnsi="Times New Roman" w:hint="eastAsia"/>
          <w:sz w:val="24"/>
          <w:szCs w:val="28"/>
        </w:rPr>
        <w:t>教學</w:t>
      </w:r>
      <w:r w:rsidR="008C61C9" w:rsidRPr="00413632">
        <w:rPr>
          <w:rFonts w:ascii="Times New Roman" w:eastAsia="標楷體" w:hAnsi="Times New Roman" w:hint="eastAsia"/>
          <w:sz w:val="24"/>
          <w:szCs w:val="28"/>
        </w:rPr>
        <w:t>能力，</w:t>
      </w:r>
      <w:r w:rsidR="0075088C" w:rsidRPr="00413632">
        <w:rPr>
          <w:rFonts w:ascii="Times New Roman" w:eastAsia="標楷體" w:hAnsi="Times New Roman" w:hint="eastAsia"/>
          <w:sz w:val="24"/>
          <w:szCs w:val="28"/>
        </w:rPr>
        <w:t>互相學習分享，提升教師生命教育</w:t>
      </w:r>
      <w:r w:rsidR="001B5949" w:rsidRPr="00413632">
        <w:rPr>
          <w:rFonts w:ascii="Times New Roman" w:eastAsia="標楷體" w:hAnsi="Times New Roman" w:hint="eastAsia"/>
          <w:sz w:val="24"/>
          <w:szCs w:val="28"/>
        </w:rPr>
        <w:t>議題學習主題</w:t>
      </w:r>
      <w:r w:rsidR="0075088C" w:rsidRPr="00413632">
        <w:rPr>
          <w:rFonts w:ascii="Times New Roman" w:eastAsia="標楷體" w:hAnsi="Times New Roman" w:hint="eastAsia"/>
          <w:sz w:val="24"/>
          <w:szCs w:val="28"/>
        </w:rPr>
        <w:t>知能、專業成長與教學熱情。</w:t>
      </w:r>
    </w:p>
    <w:p w14:paraId="343BD325" w14:textId="2F0F9839" w:rsidR="004922BF" w:rsidRPr="00413632" w:rsidRDefault="008627B5" w:rsidP="009B3B7A">
      <w:pPr>
        <w:spacing w:line="480" w:lineRule="exact"/>
        <w:ind w:leftChars="129" w:left="699" w:hangingChars="173" w:hanging="415"/>
        <w:rPr>
          <w:rFonts w:ascii="Times New Roman" w:eastAsia="標楷體" w:hAnsi="Times New Roman"/>
          <w:sz w:val="24"/>
          <w:szCs w:val="28"/>
        </w:rPr>
      </w:pPr>
      <w:r>
        <w:rPr>
          <w:rFonts w:ascii="Times New Roman" w:eastAsia="標楷體" w:hAnsi="Times New Roman" w:hint="eastAsia"/>
          <w:sz w:val="24"/>
          <w:szCs w:val="28"/>
        </w:rPr>
        <w:t>二、</w:t>
      </w:r>
      <w:r w:rsidR="00E4439B" w:rsidRPr="00413632">
        <w:rPr>
          <w:rFonts w:ascii="Times New Roman" w:eastAsia="標楷體" w:hAnsi="Times New Roman"/>
          <w:sz w:val="24"/>
          <w:szCs w:val="28"/>
        </w:rPr>
        <w:t>研發適合國民小學教育階段之生命教育議題融入</w:t>
      </w:r>
      <w:r w:rsidR="00E4439B" w:rsidRPr="00413632">
        <w:rPr>
          <w:rFonts w:ascii="Times New Roman" w:eastAsia="標楷體" w:hAnsi="Times New Roman" w:hint="eastAsia"/>
          <w:sz w:val="24"/>
          <w:szCs w:val="28"/>
        </w:rPr>
        <w:t>之</w:t>
      </w:r>
      <w:r w:rsidR="00E4439B" w:rsidRPr="00413632">
        <w:rPr>
          <w:rFonts w:ascii="Times New Roman" w:eastAsia="標楷體" w:hAnsi="Times New Roman"/>
          <w:sz w:val="24"/>
          <w:szCs w:val="28"/>
        </w:rPr>
        <w:t>教學</w:t>
      </w:r>
      <w:r w:rsidR="00E4439B" w:rsidRPr="00413632">
        <w:rPr>
          <w:rFonts w:ascii="Times New Roman" w:eastAsia="標楷體" w:hAnsi="Times New Roman" w:hint="eastAsia"/>
          <w:sz w:val="24"/>
          <w:szCs w:val="28"/>
        </w:rPr>
        <w:t>模組</w:t>
      </w:r>
      <w:r w:rsidR="004922BF" w:rsidRPr="00413632">
        <w:rPr>
          <w:rFonts w:ascii="Times New Roman" w:eastAsia="標楷體" w:hAnsi="Times New Roman"/>
          <w:sz w:val="24"/>
          <w:szCs w:val="28"/>
        </w:rPr>
        <w:t>，彙整</w:t>
      </w:r>
      <w:r w:rsidR="00E4439B" w:rsidRPr="00413632">
        <w:rPr>
          <w:rFonts w:ascii="Times New Roman" w:eastAsia="標楷體" w:hAnsi="Times New Roman"/>
          <w:sz w:val="24"/>
          <w:szCs w:val="28"/>
        </w:rPr>
        <w:t>教學資源提供</w:t>
      </w:r>
      <w:r w:rsidR="004922BF" w:rsidRPr="00413632">
        <w:rPr>
          <w:rFonts w:ascii="Times New Roman" w:eastAsia="標楷體" w:hAnsi="Times New Roman"/>
          <w:sz w:val="24"/>
          <w:szCs w:val="28"/>
        </w:rPr>
        <w:t>教師</w:t>
      </w:r>
      <w:r w:rsidR="00E4439B" w:rsidRPr="00413632">
        <w:rPr>
          <w:rFonts w:ascii="Times New Roman" w:eastAsia="標楷體" w:hAnsi="Times New Roman" w:hint="eastAsia"/>
          <w:sz w:val="24"/>
          <w:szCs w:val="28"/>
        </w:rPr>
        <w:t>使用</w:t>
      </w:r>
      <w:r w:rsidR="004922BF" w:rsidRPr="00413632">
        <w:rPr>
          <w:rFonts w:ascii="Times New Roman" w:eastAsia="標楷體" w:hAnsi="Times New Roman"/>
          <w:sz w:val="24"/>
          <w:szCs w:val="28"/>
        </w:rPr>
        <w:t>。</w:t>
      </w:r>
    </w:p>
    <w:p w14:paraId="762002FD" w14:textId="178DDC2A" w:rsidR="004922BF" w:rsidRPr="00413632" w:rsidRDefault="008627B5" w:rsidP="009B3B7A">
      <w:pPr>
        <w:spacing w:line="480" w:lineRule="exact"/>
        <w:ind w:leftChars="129" w:left="699" w:hangingChars="173" w:hanging="415"/>
        <w:rPr>
          <w:rFonts w:ascii="Times New Roman" w:eastAsia="標楷體" w:hAnsi="Times New Roman"/>
          <w:sz w:val="24"/>
          <w:szCs w:val="28"/>
        </w:rPr>
      </w:pPr>
      <w:r>
        <w:rPr>
          <w:rFonts w:ascii="Times New Roman" w:eastAsia="標楷體" w:hAnsi="Times New Roman" w:hint="eastAsia"/>
          <w:sz w:val="24"/>
          <w:szCs w:val="28"/>
        </w:rPr>
        <w:t>三、</w:t>
      </w:r>
      <w:r w:rsidR="004922BF" w:rsidRPr="00413632">
        <w:rPr>
          <w:rFonts w:ascii="Times New Roman" w:eastAsia="標楷體" w:hAnsi="Times New Roman"/>
          <w:sz w:val="24"/>
          <w:szCs w:val="28"/>
        </w:rPr>
        <w:t>發展國民小學教育階段具有在地化特色生命教育內涵之</w:t>
      </w:r>
      <w:r w:rsidR="00E4439B" w:rsidRPr="00413632">
        <w:rPr>
          <w:rFonts w:ascii="Times New Roman" w:eastAsia="標楷體" w:hAnsi="Times New Roman"/>
          <w:sz w:val="24"/>
          <w:szCs w:val="28"/>
        </w:rPr>
        <w:t>教</w:t>
      </w:r>
      <w:r w:rsidR="00E4439B" w:rsidRPr="00413632">
        <w:rPr>
          <w:rFonts w:ascii="Times New Roman" w:eastAsia="標楷體" w:hAnsi="Times New Roman" w:hint="eastAsia"/>
          <w:sz w:val="24"/>
          <w:szCs w:val="28"/>
        </w:rPr>
        <w:t>學資源</w:t>
      </w:r>
      <w:r w:rsidR="004922BF" w:rsidRPr="00413632">
        <w:rPr>
          <w:rFonts w:ascii="Times New Roman" w:eastAsia="標楷體" w:hAnsi="Times New Roman"/>
          <w:sz w:val="24"/>
          <w:szCs w:val="28"/>
        </w:rPr>
        <w:t>或相關教材。</w:t>
      </w:r>
    </w:p>
    <w:p w14:paraId="451F87DD" w14:textId="183497E6" w:rsidR="004922BF" w:rsidRPr="00413632" w:rsidRDefault="008627B5" w:rsidP="009B3B7A">
      <w:pPr>
        <w:spacing w:line="480" w:lineRule="exact"/>
        <w:ind w:leftChars="129" w:left="699" w:hangingChars="173" w:hanging="415"/>
        <w:rPr>
          <w:rFonts w:ascii="Times New Roman" w:eastAsia="標楷體" w:hAnsi="Times New Roman"/>
          <w:sz w:val="24"/>
          <w:szCs w:val="28"/>
        </w:rPr>
      </w:pPr>
      <w:r>
        <w:rPr>
          <w:rFonts w:ascii="Times New Roman" w:eastAsia="標楷體" w:hAnsi="Times New Roman" w:hint="eastAsia"/>
          <w:sz w:val="24"/>
          <w:szCs w:val="28"/>
        </w:rPr>
        <w:t>四、</w:t>
      </w:r>
      <w:r w:rsidR="004922BF" w:rsidRPr="00413632">
        <w:rPr>
          <w:rFonts w:ascii="Times New Roman" w:eastAsia="標楷體" w:hAnsi="Times New Roman"/>
          <w:sz w:val="24"/>
          <w:szCs w:val="28"/>
        </w:rPr>
        <w:t>鼓勵國民小學教師發揮教學創新，轉化</w:t>
      </w:r>
      <w:r w:rsidR="00690697" w:rsidRPr="00413632">
        <w:rPr>
          <w:rFonts w:ascii="Times New Roman" w:eastAsia="標楷體" w:hAnsi="Times New Roman" w:hint="eastAsia"/>
          <w:sz w:val="24"/>
          <w:szCs w:val="28"/>
        </w:rPr>
        <w:t>富</w:t>
      </w:r>
      <w:r w:rsidR="004922BF" w:rsidRPr="00413632">
        <w:rPr>
          <w:rFonts w:ascii="Times New Roman" w:eastAsia="標楷體" w:hAnsi="Times New Roman"/>
          <w:sz w:val="24"/>
          <w:szCs w:val="28"/>
        </w:rPr>
        <w:t>生命教育內涵</w:t>
      </w:r>
      <w:r w:rsidR="00690697" w:rsidRPr="00413632">
        <w:rPr>
          <w:rFonts w:ascii="Times New Roman" w:eastAsia="標楷體" w:hAnsi="Times New Roman" w:hint="eastAsia"/>
          <w:sz w:val="24"/>
          <w:szCs w:val="28"/>
        </w:rPr>
        <w:t>之</w:t>
      </w:r>
      <w:r w:rsidR="004922BF" w:rsidRPr="00413632">
        <w:rPr>
          <w:rFonts w:ascii="Times New Roman" w:eastAsia="標楷體" w:hAnsi="Times New Roman"/>
          <w:sz w:val="24"/>
          <w:szCs w:val="28"/>
        </w:rPr>
        <w:t>教學活動。</w:t>
      </w:r>
    </w:p>
    <w:p w14:paraId="65AC0F1C" w14:textId="34B41EE8" w:rsidR="004772AB" w:rsidRPr="00413632" w:rsidRDefault="008627B5" w:rsidP="009B3B7A">
      <w:pPr>
        <w:spacing w:line="480" w:lineRule="exact"/>
        <w:ind w:leftChars="129" w:left="699" w:hangingChars="173" w:hanging="415"/>
        <w:rPr>
          <w:rFonts w:ascii="Times New Roman" w:eastAsia="標楷體" w:hAnsi="Times New Roman"/>
          <w:sz w:val="24"/>
          <w:szCs w:val="28"/>
        </w:rPr>
      </w:pPr>
      <w:r>
        <w:rPr>
          <w:rFonts w:ascii="Times New Roman" w:eastAsia="標楷體" w:hAnsi="Times New Roman" w:hint="eastAsia"/>
          <w:sz w:val="24"/>
          <w:szCs w:val="28"/>
        </w:rPr>
        <w:t>五、</w:t>
      </w:r>
      <w:r w:rsidR="008C61C9" w:rsidRPr="00413632">
        <w:rPr>
          <w:rFonts w:ascii="Times New Roman" w:eastAsia="標楷體" w:hAnsi="Times New Roman"/>
          <w:sz w:val="24"/>
          <w:szCs w:val="28"/>
        </w:rPr>
        <w:t>讓學生在十二年國民義務教育的過程中具備系統思考、分析與探索的素養，深化後設思考，並積極面對挑戰以解決人生的各種問題。</w:t>
      </w:r>
    </w:p>
    <w:p w14:paraId="14CC9F9C" w14:textId="34F748DC" w:rsidR="004772AB" w:rsidRPr="00413632" w:rsidRDefault="008627B5" w:rsidP="009B3B7A">
      <w:pPr>
        <w:spacing w:beforeLines="50" w:before="120" w:line="480" w:lineRule="exact"/>
        <w:rPr>
          <w:rFonts w:ascii="Times New Roman" w:eastAsia="標楷體" w:hAnsi="Times New Roman"/>
          <w:sz w:val="24"/>
          <w:szCs w:val="28"/>
        </w:rPr>
      </w:pPr>
      <w:r>
        <w:rPr>
          <w:rFonts w:ascii="Times New Roman" w:eastAsia="標楷體" w:hAnsi="Times New Roman" w:cs="微軟正黑體" w:hint="eastAsia"/>
          <w:sz w:val="24"/>
          <w:szCs w:val="28"/>
        </w:rPr>
        <w:t>參</w:t>
      </w:r>
      <w:r w:rsidR="004772AB" w:rsidRPr="00413632">
        <w:rPr>
          <w:rFonts w:ascii="Times New Roman" w:eastAsia="標楷體" w:hAnsi="Times New Roman" w:cs="微軟正黑體" w:hint="eastAsia"/>
          <w:sz w:val="24"/>
          <w:szCs w:val="28"/>
        </w:rPr>
        <w:t>、辦理單位</w:t>
      </w:r>
    </w:p>
    <w:p w14:paraId="59580147" w14:textId="2803D950" w:rsidR="00CA1697" w:rsidRPr="00413632" w:rsidRDefault="008627B5" w:rsidP="009B3B7A">
      <w:pPr>
        <w:spacing w:line="480" w:lineRule="exact"/>
        <w:ind w:leftChars="129" w:left="598" w:hangingChars="131" w:hanging="314"/>
        <w:rPr>
          <w:rFonts w:ascii="Times New Roman" w:eastAsia="標楷體" w:hAnsi="Times New Roman"/>
          <w:sz w:val="24"/>
          <w:szCs w:val="28"/>
        </w:rPr>
      </w:pPr>
      <w:r>
        <w:rPr>
          <w:rFonts w:ascii="Times New Roman" w:eastAsia="標楷體" w:hAnsi="Times New Roman" w:hint="eastAsia"/>
          <w:sz w:val="24"/>
          <w:szCs w:val="28"/>
        </w:rPr>
        <w:t>一、</w:t>
      </w:r>
      <w:r w:rsidR="00CA1697" w:rsidRPr="00413632">
        <w:rPr>
          <w:rFonts w:ascii="Times New Roman" w:eastAsia="標楷體" w:hAnsi="Times New Roman" w:hint="eastAsia"/>
          <w:sz w:val="24"/>
          <w:szCs w:val="28"/>
        </w:rPr>
        <w:t>指導單位：教育部</w:t>
      </w:r>
    </w:p>
    <w:p w14:paraId="1D0891E0" w14:textId="33EE0BB7" w:rsidR="00CA1697" w:rsidRPr="00413632" w:rsidRDefault="008627B5" w:rsidP="009B3B7A">
      <w:pPr>
        <w:spacing w:line="480" w:lineRule="exact"/>
        <w:ind w:leftChars="129" w:left="598" w:hangingChars="131" w:hanging="314"/>
        <w:rPr>
          <w:rFonts w:ascii="Times New Roman" w:eastAsia="標楷體" w:hAnsi="Times New Roman"/>
          <w:sz w:val="24"/>
          <w:szCs w:val="28"/>
        </w:rPr>
      </w:pPr>
      <w:r>
        <w:rPr>
          <w:rFonts w:ascii="Times New Roman" w:eastAsia="標楷體" w:hAnsi="Times New Roman" w:hint="eastAsia"/>
          <w:sz w:val="24"/>
          <w:szCs w:val="28"/>
        </w:rPr>
        <w:t>二、</w:t>
      </w:r>
      <w:r w:rsidR="00CA1697" w:rsidRPr="00413632">
        <w:rPr>
          <w:rFonts w:ascii="Times New Roman" w:eastAsia="標楷體" w:hAnsi="Times New Roman" w:hint="eastAsia"/>
          <w:sz w:val="24"/>
          <w:szCs w:val="28"/>
        </w:rPr>
        <w:t>主辦單位：臺北市政府教育局</w:t>
      </w:r>
    </w:p>
    <w:p w14:paraId="6CD10E8C" w14:textId="2AE5FFD4" w:rsidR="00CA1697" w:rsidRPr="00413632" w:rsidRDefault="008627B5" w:rsidP="009B3B7A">
      <w:pPr>
        <w:spacing w:line="480" w:lineRule="exact"/>
        <w:ind w:leftChars="129" w:left="598" w:hangingChars="131" w:hanging="314"/>
        <w:rPr>
          <w:rFonts w:ascii="Times New Roman" w:eastAsia="標楷體" w:hAnsi="Times New Roman"/>
          <w:sz w:val="24"/>
          <w:szCs w:val="28"/>
        </w:rPr>
      </w:pPr>
      <w:r>
        <w:rPr>
          <w:rFonts w:ascii="Times New Roman" w:eastAsia="標楷體" w:hAnsi="Times New Roman" w:hint="eastAsia"/>
          <w:sz w:val="24"/>
          <w:szCs w:val="28"/>
        </w:rPr>
        <w:t>三、</w:t>
      </w:r>
      <w:r w:rsidR="00CA1697" w:rsidRPr="00413632">
        <w:rPr>
          <w:rFonts w:ascii="Times New Roman" w:eastAsia="標楷體" w:hAnsi="Times New Roman" w:hint="eastAsia"/>
          <w:sz w:val="24"/>
          <w:szCs w:val="28"/>
        </w:rPr>
        <w:t>承辦單位：臺北市文山區景美國民小學</w:t>
      </w:r>
    </w:p>
    <w:p w14:paraId="2B27F856" w14:textId="1BF5E393" w:rsidR="00CA1697" w:rsidRPr="00413632" w:rsidRDefault="00CA1697" w:rsidP="009B3B7A">
      <w:pPr>
        <w:tabs>
          <w:tab w:val="left" w:pos="1985"/>
        </w:tabs>
        <w:spacing w:line="480" w:lineRule="exact"/>
        <w:ind w:leftChars="290" w:left="638" w:firstLineChars="560" w:firstLine="1344"/>
        <w:rPr>
          <w:rFonts w:ascii="Times New Roman" w:eastAsia="標楷體" w:hAnsi="Times New Roman"/>
          <w:sz w:val="24"/>
          <w:szCs w:val="28"/>
        </w:rPr>
      </w:pPr>
      <w:r w:rsidRPr="00413632">
        <w:rPr>
          <w:rFonts w:ascii="Times New Roman" w:eastAsia="標楷體" w:hAnsi="Times New Roman"/>
          <w:sz w:val="24"/>
          <w:szCs w:val="28"/>
        </w:rPr>
        <w:t>臺北市博嘉實驗國民小學</w:t>
      </w:r>
    </w:p>
    <w:p w14:paraId="376ECF3D" w14:textId="77777777" w:rsidR="00CA1697" w:rsidRPr="00413632" w:rsidRDefault="00CA1697" w:rsidP="009B3B7A">
      <w:pPr>
        <w:tabs>
          <w:tab w:val="left" w:pos="1985"/>
        </w:tabs>
        <w:spacing w:line="480" w:lineRule="exact"/>
        <w:ind w:leftChars="290" w:left="638" w:firstLineChars="560" w:firstLine="1344"/>
        <w:rPr>
          <w:rFonts w:ascii="Times New Roman" w:eastAsia="標楷體" w:hAnsi="Times New Roman"/>
          <w:sz w:val="24"/>
          <w:szCs w:val="28"/>
        </w:rPr>
      </w:pPr>
      <w:r w:rsidRPr="00413632">
        <w:rPr>
          <w:rFonts w:ascii="Times New Roman" w:eastAsia="標楷體" w:hAnsi="Times New Roman" w:hint="eastAsia"/>
          <w:sz w:val="24"/>
          <w:szCs w:val="28"/>
        </w:rPr>
        <w:t>臺北市大同區大龍國民小學</w:t>
      </w:r>
    </w:p>
    <w:p w14:paraId="4F902AA9" w14:textId="1DC237B0" w:rsidR="004772AB" w:rsidRPr="00413632" w:rsidRDefault="008627B5" w:rsidP="009B3B7A">
      <w:pPr>
        <w:spacing w:line="480" w:lineRule="exact"/>
        <w:ind w:leftChars="129" w:left="639" w:hangingChars="148" w:hanging="355"/>
        <w:rPr>
          <w:rFonts w:ascii="Times New Roman" w:eastAsia="標楷體" w:hAnsi="Times New Roman"/>
          <w:sz w:val="24"/>
          <w:szCs w:val="28"/>
        </w:rPr>
      </w:pPr>
      <w:r>
        <w:rPr>
          <w:rFonts w:ascii="Times New Roman" w:eastAsia="標楷體" w:hAnsi="Times New Roman" w:hint="eastAsia"/>
          <w:sz w:val="24"/>
          <w:szCs w:val="28"/>
        </w:rPr>
        <w:t>四、</w:t>
      </w:r>
      <w:r w:rsidR="00CA1697" w:rsidRPr="00413632">
        <w:rPr>
          <w:rFonts w:ascii="Times New Roman" w:eastAsia="標楷體" w:hAnsi="Times New Roman" w:hint="eastAsia"/>
          <w:sz w:val="24"/>
          <w:szCs w:val="28"/>
        </w:rPr>
        <w:t>協辦單位：臺北市國語實驗國民小學</w:t>
      </w:r>
    </w:p>
    <w:p w14:paraId="39E88939" w14:textId="2778B936" w:rsidR="00413632" w:rsidRPr="00413632" w:rsidRDefault="008627B5" w:rsidP="009B3B7A">
      <w:pPr>
        <w:spacing w:beforeLines="50" w:before="120" w:line="480" w:lineRule="exact"/>
        <w:rPr>
          <w:rFonts w:ascii="Times New Roman" w:eastAsia="標楷體" w:hAnsi="Times New Roman"/>
          <w:sz w:val="24"/>
          <w:szCs w:val="28"/>
        </w:rPr>
      </w:pPr>
      <w:r>
        <w:rPr>
          <w:rFonts w:ascii="Times New Roman" w:eastAsia="標楷體" w:hAnsi="Times New Roman" w:cs="微軟正黑體" w:hint="eastAsia"/>
          <w:sz w:val="24"/>
          <w:szCs w:val="28"/>
        </w:rPr>
        <w:t>肆</w:t>
      </w:r>
      <w:r w:rsidR="004772AB" w:rsidRPr="00413632">
        <w:rPr>
          <w:rFonts w:ascii="Times New Roman" w:eastAsia="標楷體" w:hAnsi="Times New Roman" w:cs="微軟正黑體" w:hint="eastAsia"/>
          <w:sz w:val="24"/>
          <w:szCs w:val="28"/>
        </w:rPr>
        <w:t>、</w:t>
      </w:r>
      <w:r w:rsidR="00413632" w:rsidRPr="00413632">
        <w:rPr>
          <w:rFonts w:ascii="Times New Roman" w:eastAsia="標楷體" w:hAnsi="Times New Roman" w:cs="微軟正黑體" w:hint="eastAsia"/>
          <w:sz w:val="24"/>
          <w:szCs w:val="28"/>
        </w:rPr>
        <w:t>參加對象與人數</w:t>
      </w:r>
    </w:p>
    <w:p w14:paraId="28E527E6" w14:textId="5B90FBBD" w:rsidR="00413632" w:rsidRPr="00413632" w:rsidRDefault="008627B5" w:rsidP="009B3B7A">
      <w:pPr>
        <w:spacing w:line="480" w:lineRule="exact"/>
        <w:ind w:firstLineChars="118" w:firstLine="283"/>
        <w:rPr>
          <w:rFonts w:ascii="Times New Roman" w:eastAsia="標楷體" w:hAnsi="Times New Roman"/>
          <w:sz w:val="24"/>
          <w:szCs w:val="28"/>
        </w:rPr>
      </w:pPr>
      <w:r>
        <w:rPr>
          <w:rFonts w:ascii="Times New Roman" w:eastAsia="標楷體" w:hAnsi="Times New Roman" w:hint="eastAsia"/>
          <w:sz w:val="24"/>
          <w:szCs w:val="28"/>
        </w:rPr>
        <w:t>一、</w:t>
      </w:r>
      <w:r w:rsidR="00413632" w:rsidRPr="00413632">
        <w:rPr>
          <w:rFonts w:ascii="Times New Roman" w:eastAsia="標楷體" w:hAnsi="Times New Roman" w:cs="微軟正黑體" w:hint="eastAsia"/>
          <w:sz w:val="24"/>
          <w:szCs w:val="28"/>
        </w:rPr>
        <w:t>人數：各場次</w:t>
      </w:r>
      <w:r w:rsidR="00413632" w:rsidRPr="00413632">
        <w:rPr>
          <w:rFonts w:ascii="Times New Roman" w:eastAsia="標楷體" w:hAnsi="Times New Roman" w:hint="eastAsia"/>
          <w:sz w:val="24"/>
          <w:szCs w:val="28"/>
        </w:rPr>
        <w:t>5</w:t>
      </w:r>
      <w:r w:rsidR="00413632" w:rsidRPr="00413632">
        <w:rPr>
          <w:rFonts w:ascii="Times New Roman" w:eastAsia="標楷體" w:hAnsi="Times New Roman"/>
          <w:sz w:val="24"/>
          <w:szCs w:val="28"/>
        </w:rPr>
        <w:t>0</w:t>
      </w:r>
      <w:r w:rsidR="00413632" w:rsidRPr="00413632">
        <w:rPr>
          <w:rFonts w:ascii="Times New Roman" w:eastAsia="標楷體" w:hAnsi="Times New Roman" w:cs="微軟正黑體" w:hint="eastAsia"/>
          <w:sz w:val="24"/>
          <w:szCs w:val="28"/>
        </w:rPr>
        <w:t>人</w:t>
      </w:r>
    </w:p>
    <w:p w14:paraId="3E972054" w14:textId="77777777" w:rsidR="009B3B7A" w:rsidRDefault="008627B5" w:rsidP="009B3B7A">
      <w:pPr>
        <w:spacing w:line="480" w:lineRule="exact"/>
        <w:ind w:firstLineChars="118" w:firstLine="283"/>
        <w:rPr>
          <w:rFonts w:ascii="Times New Roman" w:eastAsia="標楷體" w:hAnsi="Times New Roman"/>
          <w:sz w:val="24"/>
          <w:szCs w:val="28"/>
        </w:rPr>
      </w:pPr>
      <w:r>
        <w:rPr>
          <w:rFonts w:ascii="Times New Roman" w:eastAsia="標楷體" w:hAnsi="Times New Roman" w:hint="eastAsia"/>
          <w:sz w:val="24"/>
          <w:szCs w:val="28"/>
        </w:rPr>
        <w:t>二、</w:t>
      </w:r>
      <w:r w:rsidR="00413632" w:rsidRPr="00413632">
        <w:rPr>
          <w:rFonts w:ascii="Times New Roman" w:eastAsia="標楷體" w:hAnsi="Times New Roman" w:hint="eastAsia"/>
          <w:sz w:val="24"/>
          <w:szCs w:val="28"/>
        </w:rPr>
        <w:t>對象：</w:t>
      </w:r>
    </w:p>
    <w:p w14:paraId="62D56E33" w14:textId="46C01680" w:rsidR="00413632" w:rsidRPr="00413632" w:rsidRDefault="008627B5" w:rsidP="009B3B7A">
      <w:pPr>
        <w:spacing w:line="480" w:lineRule="exact"/>
        <w:ind w:firstLineChars="295" w:firstLine="708"/>
        <w:rPr>
          <w:rFonts w:ascii="Times New Roman" w:eastAsia="標楷體" w:hAnsi="Times New Roman"/>
          <w:sz w:val="24"/>
          <w:szCs w:val="28"/>
        </w:rPr>
      </w:pPr>
      <w:r>
        <w:rPr>
          <w:rFonts w:ascii="Times New Roman" w:eastAsia="標楷體" w:hAnsi="Times New Roman" w:hint="eastAsia"/>
          <w:sz w:val="24"/>
          <w:szCs w:val="28"/>
        </w:rPr>
        <w:t>(</w:t>
      </w:r>
      <w:r>
        <w:rPr>
          <w:rFonts w:ascii="Times New Roman" w:eastAsia="標楷體" w:hAnsi="Times New Roman" w:hint="eastAsia"/>
          <w:sz w:val="24"/>
          <w:szCs w:val="28"/>
        </w:rPr>
        <w:t>一</w:t>
      </w:r>
      <w:r>
        <w:rPr>
          <w:rFonts w:ascii="Times New Roman" w:eastAsia="標楷體" w:hAnsi="Times New Roman"/>
          <w:sz w:val="24"/>
          <w:szCs w:val="28"/>
        </w:rPr>
        <w:t>)</w:t>
      </w:r>
      <w:r w:rsidR="00413632" w:rsidRPr="00413632">
        <w:rPr>
          <w:rFonts w:ascii="Times New Roman" w:eastAsia="標楷體" w:hAnsi="Times New Roman" w:hint="eastAsia"/>
          <w:sz w:val="24"/>
          <w:szCs w:val="28"/>
        </w:rPr>
        <w:t>本市國小生命教育工作小組學校每校</w:t>
      </w:r>
      <w:r w:rsidR="00413632" w:rsidRPr="00413632">
        <w:rPr>
          <w:rFonts w:ascii="Times New Roman" w:eastAsia="標楷體" w:hAnsi="Times New Roman" w:hint="eastAsia"/>
          <w:sz w:val="24"/>
          <w:szCs w:val="28"/>
          <w:bdr w:val="single" w:sz="4" w:space="0" w:color="auto"/>
        </w:rPr>
        <w:t>至少</w:t>
      </w:r>
      <w:r w:rsidR="00413632" w:rsidRPr="00413632">
        <w:rPr>
          <w:rFonts w:ascii="Times New Roman" w:eastAsia="標楷體" w:hAnsi="Times New Roman" w:hint="eastAsia"/>
          <w:sz w:val="24"/>
          <w:szCs w:val="28"/>
        </w:rPr>
        <w:t>薦派正式教師</w:t>
      </w:r>
      <w:r w:rsidR="00413632" w:rsidRPr="00413632">
        <w:rPr>
          <w:rFonts w:ascii="Times New Roman" w:eastAsia="標楷體" w:hAnsi="Times New Roman" w:hint="eastAsia"/>
          <w:sz w:val="24"/>
          <w:szCs w:val="28"/>
        </w:rPr>
        <w:t>2</w:t>
      </w:r>
      <w:r w:rsidR="00413632" w:rsidRPr="00413632">
        <w:rPr>
          <w:rFonts w:ascii="Times New Roman" w:eastAsia="標楷體" w:hAnsi="Times New Roman" w:hint="eastAsia"/>
          <w:sz w:val="24"/>
          <w:szCs w:val="28"/>
        </w:rPr>
        <w:t>人。</w:t>
      </w:r>
    </w:p>
    <w:p w14:paraId="30F186F3" w14:textId="2F75B5DE" w:rsidR="00413632" w:rsidRPr="00413632" w:rsidRDefault="008627B5" w:rsidP="009B3B7A">
      <w:pPr>
        <w:spacing w:line="480" w:lineRule="exact"/>
        <w:ind w:leftChars="130" w:left="286" w:firstLineChars="176" w:firstLine="422"/>
        <w:rPr>
          <w:rFonts w:ascii="Times New Roman" w:eastAsia="標楷體" w:hAnsi="Times New Roman"/>
          <w:sz w:val="24"/>
          <w:szCs w:val="28"/>
        </w:rPr>
      </w:pPr>
      <w:r>
        <w:rPr>
          <w:rFonts w:ascii="Times New Roman" w:eastAsia="標楷體" w:hAnsi="Times New Roman"/>
          <w:sz w:val="24"/>
          <w:szCs w:val="28"/>
        </w:rPr>
        <w:t>(</w:t>
      </w:r>
      <w:r>
        <w:rPr>
          <w:rFonts w:ascii="Times New Roman" w:eastAsia="標楷體" w:hAnsi="Times New Roman" w:hint="eastAsia"/>
          <w:sz w:val="24"/>
          <w:szCs w:val="28"/>
        </w:rPr>
        <w:t>二</w:t>
      </w:r>
      <w:r>
        <w:rPr>
          <w:rFonts w:ascii="Times New Roman" w:eastAsia="標楷體" w:hAnsi="Times New Roman"/>
          <w:sz w:val="24"/>
          <w:szCs w:val="28"/>
        </w:rPr>
        <w:t>)</w:t>
      </w:r>
      <w:r w:rsidR="00413632" w:rsidRPr="00413632">
        <w:rPr>
          <w:rFonts w:ascii="Times New Roman" w:eastAsia="標楷體" w:hAnsi="Times New Roman" w:hint="eastAsia"/>
          <w:sz w:val="24"/>
          <w:szCs w:val="28"/>
        </w:rPr>
        <w:t>近</w:t>
      </w:r>
      <w:r w:rsidR="00413632" w:rsidRPr="00413632">
        <w:rPr>
          <w:rFonts w:ascii="Times New Roman" w:eastAsia="標楷體" w:hAnsi="Times New Roman" w:hint="eastAsia"/>
          <w:sz w:val="24"/>
          <w:szCs w:val="28"/>
        </w:rPr>
        <w:t>3</w:t>
      </w:r>
      <w:r w:rsidR="00413632" w:rsidRPr="00413632">
        <w:rPr>
          <w:rFonts w:ascii="Times New Roman" w:eastAsia="標楷體" w:hAnsi="Times New Roman" w:hint="eastAsia"/>
          <w:sz w:val="24"/>
          <w:szCs w:val="28"/>
        </w:rPr>
        <w:t>年生命教育教案獲獎之正式教師</w:t>
      </w:r>
      <w:r w:rsidR="00413632" w:rsidRPr="00413632">
        <w:rPr>
          <w:rFonts w:ascii="Times New Roman" w:eastAsia="標楷體" w:hAnsi="Times New Roman" w:hint="eastAsia"/>
          <w:sz w:val="24"/>
          <w:szCs w:val="28"/>
        </w:rPr>
        <w:t>(</w:t>
      </w:r>
      <w:r w:rsidR="00413632" w:rsidRPr="00413632">
        <w:rPr>
          <w:rFonts w:ascii="Times New Roman" w:eastAsia="標楷體" w:hAnsi="Times New Roman" w:hint="eastAsia"/>
          <w:sz w:val="24"/>
          <w:szCs w:val="28"/>
        </w:rPr>
        <w:t>獲特優者優先錄取</w:t>
      </w:r>
      <w:r w:rsidR="00413632" w:rsidRPr="00413632">
        <w:rPr>
          <w:rFonts w:ascii="Times New Roman" w:eastAsia="標楷體" w:hAnsi="Times New Roman" w:hint="eastAsia"/>
          <w:sz w:val="24"/>
          <w:szCs w:val="28"/>
        </w:rPr>
        <w:t>)</w:t>
      </w:r>
      <w:r w:rsidR="00413632" w:rsidRPr="00413632">
        <w:rPr>
          <w:rFonts w:ascii="Times New Roman" w:eastAsia="標楷體" w:hAnsi="Times New Roman" w:hint="eastAsia"/>
          <w:sz w:val="24"/>
          <w:szCs w:val="28"/>
        </w:rPr>
        <w:t>。</w:t>
      </w:r>
    </w:p>
    <w:p w14:paraId="3CD2EBBF" w14:textId="65C2B11D" w:rsidR="00413632" w:rsidRPr="00413632" w:rsidRDefault="008627B5" w:rsidP="009B3B7A">
      <w:pPr>
        <w:spacing w:line="480" w:lineRule="exact"/>
        <w:ind w:leftChars="130" w:left="286" w:firstLineChars="176" w:firstLine="422"/>
        <w:rPr>
          <w:rFonts w:ascii="Times New Roman" w:eastAsia="標楷體" w:hAnsi="Times New Roman"/>
          <w:sz w:val="24"/>
          <w:szCs w:val="28"/>
        </w:rPr>
      </w:pPr>
      <w:r>
        <w:rPr>
          <w:rFonts w:ascii="Times New Roman" w:eastAsia="標楷體" w:hAnsi="Times New Roman"/>
          <w:sz w:val="24"/>
          <w:szCs w:val="28"/>
        </w:rPr>
        <w:t>(</w:t>
      </w:r>
      <w:r>
        <w:rPr>
          <w:rFonts w:ascii="Times New Roman" w:eastAsia="標楷體" w:hAnsi="Times New Roman" w:hint="eastAsia"/>
          <w:sz w:val="24"/>
          <w:szCs w:val="28"/>
        </w:rPr>
        <w:t>三</w:t>
      </w:r>
      <w:r>
        <w:rPr>
          <w:rFonts w:ascii="Times New Roman" w:eastAsia="標楷體" w:hAnsi="Times New Roman"/>
          <w:sz w:val="24"/>
          <w:szCs w:val="28"/>
        </w:rPr>
        <w:t>)</w:t>
      </w:r>
      <w:r w:rsidR="00413632" w:rsidRPr="00413632">
        <w:rPr>
          <w:rFonts w:ascii="Times New Roman" w:eastAsia="標楷體" w:hAnsi="Times New Roman" w:hint="eastAsia"/>
          <w:sz w:val="24"/>
          <w:szCs w:val="28"/>
        </w:rPr>
        <w:t>對生命教育教學資源研發有興趣之國小教師。</w:t>
      </w:r>
    </w:p>
    <w:p w14:paraId="68C16F3B" w14:textId="2E23FEA0" w:rsidR="004772AB" w:rsidRPr="00413632" w:rsidRDefault="008627B5" w:rsidP="009B3B7A">
      <w:pPr>
        <w:spacing w:beforeLines="50" w:before="120" w:line="480" w:lineRule="exact"/>
        <w:rPr>
          <w:rFonts w:ascii="Times New Roman" w:eastAsia="標楷體" w:hAnsi="Times New Roman"/>
          <w:sz w:val="24"/>
          <w:szCs w:val="28"/>
        </w:rPr>
      </w:pPr>
      <w:r>
        <w:rPr>
          <w:rFonts w:ascii="Times New Roman" w:eastAsia="標楷體" w:hAnsi="Times New Roman" w:cs="微軟正黑體" w:hint="eastAsia"/>
          <w:sz w:val="24"/>
          <w:szCs w:val="28"/>
        </w:rPr>
        <w:t>伍</w:t>
      </w:r>
      <w:r w:rsidR="00413632" w:rsidRPr="00413632">
        <w:rPr>
          <w:rFonts w:ascii="Times New Roman" w:eastAsia="標楷體" w:hAnsi="Times New Roman" w:cs="微軟正黑體" w:hint="eastAsia"/>
          <w:sz w:val="24"/>
          <w:szCs w:val="28"/>
        </w:rPr>
        <w:t>、</w:t>
      </w:r>
      <w:r w:rsidR="004772AB" w:rsidRPr="00413632">
        <w:rPr>
          <w:rFonts w:ascii="Times New Roman" w:eastAsia="標楷體" w:hAnsi="Times New Roman" w:cs="微軟正黑體" w:hint="eastAsia"/>
          <w:sz w:val="24"/>
          <w:szCs w:val="28"/>
        </w:rPr>
        <w:t>辦理日期及地點</w:t>
      </w:r>
    </w:p>
    <w:p w14:paraId="5FD52278" w14:textId="463BF520" w:rsidR="004772AB" w:rsidRPr="00413632" w:rsidRDefault="008627B5" w:rsidP="009B3B7A">
      <w:pPr>
        <w:spacing w:line="480" w:lineRule="exact"/>
        <w:ind w:firstLineChars="118" w:firstLine="283"/>
        <w:rPr>
          <w:rFonts w:ascii="Times New Roman" w:eastAsia="標楷體" w:hAnsi="Times New Roman"/>
          <w:sz w:val="24"/>
          <w:szCs w:val="28"/>
        </w:rPr>
      </w:pPr>
      <w:r>
        <w:rPr>
          <w:rFonts w:ascii="Times New Roman" w:eastAsia="標楷體" w:hAnsi="Times New Roman" w:hint="eastAsia"/>
          <w:sz w:val="24"/>
          <w:szCs w:val="28"/>
        </w:rPr>
        <w:t>一、</w:t>
      </w:r>
      <w:r w:rsidR="004772AB" w:rsidRPr="00413632">
        <w:rPr>
          <w:rFonts w:ascii="Times New Roman" w:eastAsia="標楷體" w:hAnsi="Times New Roman" w:hint="eastAsia"/>
          <w:sz w:val="24"/>
          <w:szCs w:val="28"/>
        </w:rPr>
        <w:t>時間：</w:t>
      </w:r>
      <w:r w:rsidR="005F1449" w:rsidRPr="00413632">
        <w:rPr>
          <w:rFonts w:ascii="Times New Roman" w:eastAsia="標楷體" w:hAnsi="Times New Roman" w:hint="eastAsia"/>
          <w:sz w:val="24"/>
          <w:szCs w:val="28"/>
        </w:rPr>
        <w:t>109</w:t>
      </w:r>
      <w:r w:rsidR="00616ED7" w:rsidRPr="00413632">
        <w:rPr>
          <w:rFonts w:ascii="Times New Roman" w:eastAsia="標楷體" w:hAnsi="Times New Roman" w:hint="eastAsia"/>
          <w:sz w:val="24"/>
          <w:szCs w:val="28"/>
        </w:rPr>
        <w:t>/</w:t>
      </w:r>
      <w:r w:rsidR="008B457C" w:rsidRPr="00413632">
        <w:rPr>
          <w:rFonts w:ascii="Times New Roman" w:eastAsia="標楷體" w:hAnsi="Times New Roman" w:hint="eastAsia"/>
          <w:sz w:val="24"/>
          <w:szCs w:val="28"/>
        </w:rPr>
        <w:t>8</w:t>
      </w:r>
      <w:r w:rsidR="00C4057C" w:rsidRPr="00413632">
        <w:rPr>
          <w:rFonts w:ascii="Times New Roman" w:eastAsia="標楷體" w:hAnsi="Times New Roman"/>
          <w:sz w:val="24"/>
          <w:szCs w:val="28"/>
        </w:rPr>
        <w:t>/</w:t>
      </w:r>
      <w:r w:rsidR="00D2325B">
        <w:rPr>
          <w:rFonts w:ascii="Times New Roman" w:eastAsia="標楷體" w:hAnsi="Times New Roman"/>
          <w:sz w:val="24"/>
          <w:szCs w:val="28"/>
        </w:rPr>
        <w:t>19</w:t>
      </w:r>
      <w:r w:rsidR="00106024">
        <w:rPr>
          <w:rFonts w:ascii="Times New Roman" w:eastAsia="標楷體" w:hAnsi="Times New Roman"/>
          <w:sz w:val="24"/>
          <w:szCs w:val="28"/>
        </w:rPr>
        <w:t xml:space="preserve"> </w:t>
      </w:r>
      <w:r w:rsidR="008B457C" w:rsidRPr="00413632">
        <w:rPr>
          <w:rFonts w:ascii="Times New Roman" w:eastAsia="標楷體" w:hAnsi="Times New Roman" w:hint="eastAsia"/>
          <w:sz w:val="24"/>
          <w:szCs w:val="28"/>
        </w:rPr>
        <w:t>(</w:t>
      </w:r>
      <w:r w:rsidR="00106024">
        <w:rPr>
          <w:rFonts w:ascii="Times New Roman" w:eastAsia="標楷體" w:hAnsi="Times New Roman"/>
          <w:sz w:val="24"/>
          <w:szCs w:val="28"/>
        </w:rPr>
        <w:t>0</w:t>
      </w:r>
      <w:r w:rsidR="008B457C" w:rsidRPr="00413632">
        <w:rPr>
          <w:rFonts w:ascii="Times New Roman" w:eastAsia="標楷體" w:hAnsi="Times New Roman" w:hint="eastAsia"/>
          <w:sz w:val="24"/>
          <w:szCs w:val="28"/>
        </w:rPr>
        <w:t>9:00-16:30)</w:t>
      </w:r>
      <w:r w:rsidR="001C39A1" w:rsidRPr="00413632">
        <w:rPr>
          <w:rFonts w:ascii="Times New Roman" w:eastAsia="標楷體" w:hAnsi="Times New Roman"/>
          <w:sz w:val="24"/>
          <w:szCs w:val="28"/>
        </w:rPr>
        <w:t>、</w:t>
      </w:r>
      <w:r w:rsidR="008B457C" w:rsidRPr="00413632">
        <w:rPr>
          <w:rFonts w:ascii="Times New Roman" w:eastAsia="標楷體" w:hAnsi="Times New Roman" w:hint="eastAsia"/>
          <w:sz w:val="24"/>
          <w:szCs w:val="28"/>
        </w:rPr>
        <w:t>9/18</w:t>
      </w:r>
      <w:r w:rsidR="008B457C" w:rsidRPr="00413632">
        <w:rPr>
          <w:rFonts w:ascii="Times New Roman" w:eastAsia="標楷體" w:hAnsi="Times New Roman" w:hint="eastAsia"/>
          <w:sz w:val="24"/>
          <w:szCs w:val="28"/>
        </w:rPr>
        <w:t>、</w:t>
      </w:r>
      <w:r w:rsidR="00C4057C" w:rsidRPr="00413632">
        <w:rPr>
          <w:rFonts w:ascii="Times New Roman" w:eastAsia="標楷體" w:hAnsi="Times New Roman" w:hint="eastAsia"/>
          <w:sz w:val="24"/>
          <w:szCs w:val="28"/>
        </w:rPr>
        <w:t>9/25</w:t>
      </w:r>
      <w:r w:rsidR="00C80896" w:rsidRPr="00413632">
        <w:rPr>
          <w:rFonts w:ascii="Times New Roman" w:eastAsia="標楷體" w:hAnsi="Times New Roman" w:hint="eastAsia"/>
          <w:sz w:val="24"/>
          <w:szCs w:val="28"/>
        </w:rPr>
        <w:t>、</w:t>
      </w:r>
      <w:r w:rsidR="00C4057C" w:rsidRPr="00413632">
        <w:rPr>
          <w:rFonts w:ascii="Times New Roman" w:eastAsia="標楷體" w:hAnsi="Times New Roman" w:hint="eastAsia"/>
          <w:sz w:val="24"/>
          <w:szCs w:val="28"/>
        </w:rPr>
        <w:t>10</w:t>
      </w:r>
      <w:r w:rsidR="001C39A1" w:rsidRPr="00413632">
        <w:rPr>
          <w:rFonts w:ascii="Times New Roman" w:eastAsia="標楷體" w:hAnsi="Times New Roman"/>
          <w:sz w:val="24"/>
          <w:szCs w:val="28"/>
        </w:rPr>
        <w:t>/</w:t>
      </w:r>
      <w:r w:rsidR="00C4057C" w:rsidRPr="00413632">
        <w:rPr>
          <w:rFonts w:ascii="Times New Roman" w:eastAsia="標楷體" w:hAnsi="Times New Roman" w:hint="eastAsia"/>
          <w:sz w:val="24"/>
          <w:szCs w:val="28"/>
        </w:rPr>
        <w:t>16</w:t>
      </w:r>
      <w:r w:rsidR="001C39A1" w:rsidRPr="00413632">
        <w:rPr>
          <w:rFonts w:ascii="Times New Roman" w:eastAsia="標楷體" w:hAnsi="Times New Roman"/>
          <w:sz w:val="24"/>
          <w:szCs w:val="28"/>
        </w:rPr>
        <w:t>、</w:t>
      </w:r>
      <w:r w:rsidR="00C4057C" w:rsidRPr="00413632">
        <w:rPr>
          <w:rFonts w:ascii="Times New Roman" w:eastAsia="標楷體" w:hAnsi="Times New Roman" w:hint="eastAsia"/>
          <w:sz w:val="24"/>
          <w:szCs w:val="28"/>
        </w:rPr>
        <w:t>10/23</w:t>
      </w:r>
      <w:r w:rsidR="00AF441C" w:rsidRPr="00413632">
        <w:rPr>
          <w:rFonts w:ascii="Times New Roman" w:eastAsia="標楷體" w:hAnsi="Times New Roman" w:hint="eastAsia"/>
          <w:sz w:val="24"/>
          <w:szCs w:val="28"/>
        </w:rPr>
        <w:t>、</w:t>
      </w:r>
      <w:r w:rsidR="00C4057C" w:rsidRPr="00413632">
        <w:rPr>
          <w:rFonts w:ascii="Times New Roman" w:eastAsia="標楷體" w:hAnsi="Times New Roman" w:hint="eastAsia"/>
          <w:sz w:val="24"/>
          <w:szCs w:val="28"/>
        </w:rPr>
        <w:t>11/6</w:t>
      </w:r>
      <w:r w:rsidR="00C80896" w:rsidRPr="00413632">
        <w:rPr>
          <w:rFonts w:ascii="Times New Roman" w:eastAsia="標楷體" w:hAnsi="Times New Roman" w:hint="eastAsia"/>
          <w:sz w:val="24"/>
          <w:szCs w:val="28"/>
        </w:rPr>
        <w:t>、</w:t>
      </w:r>
      <w:r w:rsidR="00CA6CC3" w:rsidRPr="00413632">
        <w:rPr>
          <w:rFonts w:ascii="Times New Roman" w:eastAsia="標楷體" w:hAnsi="Times New Roman" w:hint="eastAsia"/>
          <w:sz w:val="24"/>
          <w:szCs w:val="28"/>
        </w:rPr>
        <w:t>11/13</w:t>
      </w:r>
      <w:r w:rsidR="001C39A1" w:rsidRPr="00413632">
        <w:rPr>
          <w:rFonts w:ascii="Times New Roman" w:eastAsia="標楷體" w:hAnsi="Times New Roman" w:hint="eastAsia"/>
          <w:sz w:val="24"/>
          <w:szCs w:val="28"/>
        </w:rPr>
        <w:t>、</w:t>
      </w:r>
      <w:r w:rsidR="00C4057C" w:rsidRPr="00413632">
        <w:rPr>
          <w:rFonts w:ascii="Times New Roman" w:eastAsia="標楷體" w:hAnsi="Times New Roman" w:hint="eastAsia"/>
          <w:sz w:val="24"/>
          <w:szCs w:val="28"/>
        </w:rPr>
        <w:t>11/27</w:t>
      </w:r>
      <w:r w:rsidR="00295405" w:rsidRPr="00413632">
        <w:rPr>
          <w:rFonts w:ascii="Times New Roman" w:eastAsia="標楷體" w:hAnsi="Times New Roman" w:hint="eastAsia"/>
          <w:sz w:val="24"/>
          <w:szCs w:val="28"/>
        </w:rPr>
        <w:t>(</w:t>
      </w:r>
      <w:r w:rsidR="0090552F" w:rsidRPr="00413632">
        <w:rPr>
          <w:rFonts w:ascii="Times New Roman" w:eastAsia="標楷體" w:hAnsi="Times New Roman" w:hint="eastAsia"/>
          <w:sz w:val="24"/>
          <w:szCs w:val="28"/>
        </w:rPr>
        <w:t>1</w:t>
      </w:r>
      <w:r w:rsidR="00295405" w:rsidRPr="00413632">
        <w:rPr>
          <w:rFonts w:ascii="Times New Roman" w:eastAsia="標楷體" w:hAnsi="Times New Roman" w:hint="eastAsia"/>
          <w:sz w:val="24"/>
          <w:szCs w:val="28"/>
        </w:rPr>
        <w:t>3:30-16</w:t>
      </w:r>
      <w:r w:rsidR="0090552F" w:rsidRPr="00413632">
        <w:rPr>
          <w:rFonts w:ascii="Times New Roman" w:eastAsia="標楷體" w:hAnsi="Times New Roman" w:hint="eastAsia"/>
          <w:sz w:val="24"/>
          <w:szCs w:val="28"/>
        </w:rPr>
        <w:t>:30</w:t>
      </w:r>
      <w:r w:rsidR="00295405" w:rsidRPr="00413632">
        <w:rPr>
          <w:rFonts w:ascii="Times New Roman" w:eastAsia="標楷體" w:hAnsi="Times New Roman" w:hint="eastAsia"/>
          <w:sz w:val="24"/>
          <w:szCs w:val="28"/>
        </w:rPr>
        <w:t>)</w:t>
      </w:r>
      <w:r w:rsidR="004D0330" w:rsidRPr="00413632">
        <w:rPr>
          <w:rFonts w:ascii="Times New Roman" w:eastAsia="標楷體" w:hAnsi="Times New Roman" w:hint="eastAsia"/>
          <w:sz w:val="24"/>
          <w:szCs w:val="28"/>
        </w:rPr>
        <w:t>。</w:t>
      </w:r>
    </w:p>
    <w:p w14:paraId="0E982EFD" w14:textId="5178D0A5" w:rsidR="004772AB" w:rsidRPr="00413632" w:rsidRDefault="008627B5" w:rsidP="009B3B7A">
      <w:pPr>
        <w:spacing w:line="480" w:lineRule="exact"/>
        <w:ind w:firstLineChars="118" w:firstLine="283"/>
        <w:rPr>
          <w:rFonts w:ascii="Times New Roman" w:eastAsia="標楷體" w:hAnsi="Times New Roman"/>
          <w:sz w:val="24"/>
          <w:szCs w:val="28"/>
        </w:rPr>
      </w:pPr>
      <w:r>
        <w:rPr>
          <w:rFonts w:ascii="Times New Roman" w:eastAsia="標楷體" w:hAnsi="Times New Roman" w:hint="eastAsia"/>
          <w:sz w:val="24"/>
          <w:szCs w:val="28"/>
        </w:rPr>
        <w:lastRenderedPageBreak/>
        <w:t>二、</w:t>
      </w:r>
      <w:r w:rsidR="004772AB" w:rsidRPr="00413632">
        <w:rPr>
          <w:rFonts w:ascii="Times New Roman" w:eastAsia="標楷體" w:hAnsi="Times New Roman" w:cs="微軟正黑體" w:hint="eastAsia"/>
          <w:sz w:val="24"/>
          <w:szCs w:val="28"/>
        </w:rPr>
        <w:t>地點：</w:t>
      </w:r>
      <w:r w:rsidR="005B1E87" w:rsidRPr="00413632">
        <w:rPr>
          <w:rFonts w:ascii="Times New Roman" w:eastAsia="標楷體" w:hAnsi="Times New Roman" w:cs="微軟正黑體" w:hint="eastAsia"/>
          <w:sz w:val="24"/>
          <w:szCs w:val="28"/>
        </w:rPr>
        <w:t>景美</w:t>
      </w:r>
      <w:r w:rsidR="004772AB" w:rsidRPr="00413632">
        <w:rPr>
          <w:rFonts w:ascii="Times New Roman" w:eastAsia="標楷體" w:hAnsi="Times New Roman" w:cs="微軟正黑體" w:hint="eastAsia"/>
          <w:sz w:val="24"/>
          <w:szCs w:val="28"/>
        </w:rPr>
        <w:t>國小</w:t>
      </w:r>
      <w:r w:rsidR="005B1E87" w:rsidRPr="00413632">
        <w:rPr>
          <w:rFonts w:ascii="Times New Roman" w:eastAsia="標楷體" w:hAnsi="Times New Roman" w:cs="微軟正黑體" w:hint="eastAsia"/>
          <w:sz w:val="24"/>
          <w:szCs w:val="28"/>
        </w:rPr>
        <w:t>自強樓</w:t>
      </w:r>
      <w:r w:rsidR="00413632" w:rsidRPr="00413632">
        <w:rPr>
          <w:rFonts w:ascii="Times New Roman" w:eastAsia="標楷體" w:hAnsi="Times New Roman" w:cs="微軟正黑體" w:hint="eastAsia"/>
          <w:sz w:val="24"/>
          <w:szCs w:val="28"/>
        </w:rPr>
        <w:t>二</w:t>
      </w:r>
      <w:r w:rsidR="005B1E87" w:rsidRPr="00413632">
        <w:rPr>
          <w:rFonts w:ascii="Times New Roman" w:eastAsia="標楷體" w:hAnsi="Times New Roman" w:cs="微軟正黑體" w:hint="eastAsia"/>
          <w:sz w:val="24"/>
          <w:szCs w:val="28"/>
        </w:rPr>
        <w:t>樓會議室</w:t>
      </w:r>
    </w:p>
    <w:p w14:paraId="45D21C57" w14:textId="107B2AE4" w:rsidR="00EE3F7A" w:rsidRPr="00413632" w:rsidRDefault="008627B5" w:rsidP="009B3B7A">
      <w:pPr>
        <w:spacing w:beforeLines="50" w:before="120" w:line="480" w:lineRule="exact"/>
        <w:ind w:left="485" w:hangingChars="202" w:hanging="485"/>
        <w:rPr>
          <w:rFonts w:ascii="Times New Roman" w:eastAsia="標楷體" w:hAnsi="Times New Roman" w:cs="微軟正黑體"/>
          <w:sz w:val="24"/>
          <w:szCs w:val="28"/>
        </w:rPr>
      </w:pPr>
      <w:r>
        <w:rPr>
          <w:rFonts w:ascii="Times New Roman" w:eastAsia="標楷體" w:hAnsi="Times New Roman" w:cs="微軟正黑體" w:hint="eastAsia"/>
          <w:sz w:val="24"/>
          <w:szCs w:val="28"/>
        </w:rPr>
        <w:t>陸</w:t>
      </w:r>
      <w:r w:rsidR="004F1C92" w:rsidRPr="00413632">
        <w:rPr>
          <w:rFonts w:ascii="Times New Roman" w:eastAsia="標楷體" w:hAnsi="Times New Roman" w:cs="微軟正黑體" w:hint="eastAsia"/>
          <w:sz w:val="24"/>
          <w:szCs w:val="28"/>
        </w:rPr>
        <w:t>、報名方式：</w:t>
      </w:r>
      <w:r w:rsidR="00EE3F7A" w:rsidRPr="00413632">
        <w:rPr>
          <w:rFonts w:ascii="Times New Roman" w:eastAsia="標楷體" w:hAnsi="Times New Roman" w:cs="微軟正黑體" w:hint="eastAsia"/>
          <w:sz w:val="24"/>
          <w:szCs w:val="28"/>
        </w:rPr>
        <w:t>請於</w:t>
      </w:r>
      <w:r w:rsidR="002D7B82" w:rsidRPr="00BE3F6C">
        <w:rPr>
          <w:rFonts w:ascii="Times New Roman" w:eastAsia="標楷體" w:hAnsi="Times New Roman" w:cs="微軟正黑體" w:hint="eastAsia"/>
          <w:sz w:val="24"/>
          <w:szCs w:val="28"/>
          <w:u w:val="single"/>
        </w:rPr>
        <w:t>109</w:t>
      </w:r>
      <w:r w:rsidR="002D7B82" w:rsidRPr="00BE3F6C">
        <w:rPr>
          <w:rFonts w:ascii="Times New Roman" w:eastAsia="標楷體" w:hAnsi="Times New Roman" w:cs="微軟正黑體" w:hint="eastAsia"/>
          <w:sz w:val="24"/>
          <w:szCs w:val="28"/>
          <w:u w:val="single"/>
        </w:rPr>
        <w:t>年</w:t>
      </w:r>
      <w:r w:rsidR="00643F26" w:rsidRPr="00BE3F6C">
        <w:rPr>
          <w:rFonts w:ascii="Times New Roman" w:eastAsia="標楷體" w:hAnsi="Times New Roman" w:cs="微軟正黑體" w:hint="eastAsia"/>
          <w:sz w:val="24"/>
          <w:szCs w:val="28"/>
          <w:u w:val="single"/>
        </w:rPr>
        <w:t>8</w:t>
      </w:r>
      <w:r w:rsidR="002D7B82" w:rsidRPr="00BE3F6C">
        <w:rPr>
          <w:rFonts w:ascii="Times New Roman" w:eastAsia="標楷體" w:hAnsi="Times New Roman" w:cs="微軟正黑體" w:hint="eastAsia"/>
          <w:sz w:val="24"/>
          <w:szCs w:val="28"/>
          <w:u w:val="single"/>
        </w:rPr>
        <w:t>月</w:t>
      </w:r>
      <w:r w:rsidR="00643F26" w:rsidRPr="00BE3F6C">
        <w:rPr>
          <w:rFonts w:ascii="Times New Roman" w:eastAsia="標楷體" w:hAnsi="Times New Roman" w:cs="微軟正黑體" w:hint="eastAsia"/>
          <w:sz w:val="24"/>
          <w:szCs w:val="28"/>
          <w:u w:val="single"/>
        </w:rPr>
        <w:t>10</w:t>
      </w:r>
      <w:r w:rsidR="002D7B82" w:rsidRPr="00BE3F6C">
        <w:rPr>
          <w:rFonts w:ascii="Times New Roman" w:eastAsia="標楷體" w:hAnsi="Times New Roman" w:cs="微軟正黑體" w:hint="eastAsia"/>
          <w:sz w:val="24"/>
          <w:szCs w:val="28"/>
          <w:u w:val="single"/>
        </w:rPr>
        <w:t>日</w:t>
      </w:r>
      <w:r w:rsidR="008B38D7" w:rsidRPr="00BE3F6C">
        <w:rPr>
          <w:rFonts w:ascii="Times New Roman" w:eastAsia="標楷體" w:hAnsi="Times New Roman" w:cs="微軟正黑體" w:hint="eastAsia"/>
          <w:sz w:val="24"/>
          <w:szCs w:val="28"/>
          <w:u w:val="single"/>
        </w:rPr>
        <w:t>報名</w:t>
      </w:r>
      <w:r w:rsidR="00EE3F7A" w:rsidRPr="00BE3F6C">
        <w:rPr>
          <w:rFonts w:ascii="Times New Roman" w:eastAsia="標楷體" w:hAnsi="Times New Roman" w:cs="微軟正黑體" w:hint="eastAsia"/>
          <w:sz w:val="24"/>
          <w:szCs w:val="28"/>
          <w:u w:val="single"/>
        </w:rPr>
        <w:t>截止日</w:t>
      </w:r>
      <w:r w:rsidR="00EE3F7A" w:rsidRPr="00413632">
        <w:rPr>
          <w:rFonts w:ascii="Times New Roman" w:eastAsia="標楷體" w:hAnsi="Times New Roman" w:cs="微軟正黑體" w:hint="eastAsia"/>
          <w:sz w:val="24"/>
          <w:szCs w:val="28"/>
        </w:rPr>
        <w:t>前至臺北市教師在職研習網報名</w:t>
      </w:r>
      <w:r w:rsidR="004D0330" w:rsidRPr="00413632">
        <w:rPr>
          <w:rFonts w:ascii="Times New Roman" w:eastAsia="標楷體" w:hAnsi="Times New Roman" w:cs="微軟正黑體" w:hint="eastAsia"/>
          <w:sz w:val="24"/>
          <w:szCs w:val="28"/>
        </w:rPr>
        <w:t>。</w:t>
      </w:r>
    </w:p>
    <w:p w14:paraId="2896216E" w14:textId="247B9101" w:rsidR="009B212F" w:rsidRPr="00413632" w:rsidRDefault="008627B5" w:rsidP="009B3B7A">
      <w:pPr>
        <w:spacing w:beforeLines="50" w:before="120" w:line="480" w:lineRule="exact"/>
        <w:rPr>
          <w:rFonts w:ascii="Times New Roman" w:eastAsia="標楷體" w:hAnsi="Times New Roman" w:cs="微軟正黑體"/>
          <w:sz w:val="24"/>
          <w:szCs w:val="28"/>
        </w:rPr>
      </w:pPr>
      <w:r>
        <w:rPr>
          <w:rFonts w:ascii="Times New Roman" w:eastAsia="標楷體" w:hAnsi="Times New Roman" w:cs="微軟正黑體" w:hint="eastAsia"/>
          <w:sz w:val="24"/>
          <w:szCs w:val="28"/>
        </w:rPr>
        <w:t>柒</w:t>
      </w:r>
      <w:r w:rsidR="004772AB" w:rsidRPr="00413632">
        <w:rPr>
          <w:rFonts w:ascii="Times New Roman" w:eastAsia="標楷體" w:hAnsi="Times New Roman" w:cs="微軟正黑體" w:hint="eastAsia"/>
          <w:sz w:val="24"/>
          <w:szCs w:val="28"/>
        </w:rPr>
        <w:t>、研習</w:t>
      </w:r>
      <w:r w:rsidR="00C80896" w:rsidRPr="00413632">
        <w:rPr>
          <w:rFonts w:ascii="Times New Roman" w:eastAsia="標楷體" w:hAnsi="Times New Roman" w:cs="微軟正黑體" w:hint="eastAsia"/>
          <w:sz w:val="24"/>
          <w:szCs w:val="28"/>
        </w:rPr>
        <w:t>內容</w:t>
      </w:r>
    </w:p>
    <w:p w14:paraId="67E5E4AD" w14:textId="0394771F" w:rsidR="008627B5" w:rsidRDefault="008627B5" w:rsidP="009B3B7A">
      <w:pPr>
        <w:spacing w:line="480" w:lineRule="exact"/>
        <w:ind w:leftChars="129" w:left="1698" w:hangingChars="589" w:hanging="1414"/>
        <w:rPr>
          <w:rFonts w:ascii="Times New Roman" w:eastAsia="標楷體" w:hAnsi="Times New Roman" w:cs="微軟正黑體"/>
          <w:sz w:val="24"/>
          <w:szCs w:val="28"/>
        </w:rPr>
      </w:pPr>
      <w:r>
        <w:rPr>
          <w:rFonts w:ascii="Times New Roman" w:eastAsia="標楷體" w:hAnsi="Times New Roman" w:cs="微軟正黑體" w:hint="eastAsia"/>
          <w:sz w:val="24"/>
          <w:szCs w:val="28"/>
        </w:rPr>
        <w:t>一、</w:t>
      </w:r>
      <w:r w:rsidR="00C80896" w:rsidRPr="00413632">
        <w:rPr>
          <w:rFonts w:ascii="Times New Roman" w:eastAsia="標楷體" w:hAnsi="Times New Roman" w:cs="微軟正黑體" w:hint="eastAsia"/>
          <w:sz w:val="24"/>
          <w:szCs w:val="28"/>
        </w:rPr>
        <w:t>研討主題：</w:t>
      </w:r>
    </w:p>
    <w:p w14:paraId="153AA343" w14:textId="1601FD07" w:rsidR="008627B5" w:rsidRPr="00FE237A" w:rsidRDefault="000933AE" w:rsidP="00FE237A">
      <w:pPr>
        <w:pStyle w:val="a5"/>
        <w:numPr>
          <w:ilvl w:val="0"/>
          <w:numId w:val="5"/>
        </w:numPr>
        <w:spacing w:line="480" w:lineRule="exact"/>
        <w:rPr>
          <w:rFonts w:ascii="Times New Roman" w:eastAsia="標楷體" w:hAnsi="Times New Roman" w:cs="微軟正黑體"/>
          <w:sz w:val="24"/>
          <w:szCs w:val="28"/>
        </w:rPr>
      </w:pPr>
      <w:r w:rsidRPr="00FE237A">
        <w:rPr>
          <w:rFonts w:ascii="Times New Roman" w:eastAsia="標楷體" w:hAnsi="Times New Roman" w:cs="微軟正黑體" w:hint="eastAsia"/>
          <w:sz w:val="24"/>
          <w:szCs w:val="28"/>
        </w:rPr>
        <w:t>生命教育五大</w:t>
      </w:r>
      <w:r w:rsidR="00BE15B4" w:rsidRPr="00FE237A">
        <w:rPr>
          <w:rFonts w:ascii="Times New Roman" w:eastAsia="標楷體" w:hAnsi="Times New Roman" w:cs="微軟正黑體" w:hint="eastAsia"/>
          <w:sz w:val="24"/>
          <w:szCs w:val="28"/>
        </w:rPr>
        <w:t>議題學習主題</w:t>
      </w:r>
      <w:r w:rsidR="00BE15B4" w:rsidRPr="00FE237A">
        <w:rPr>
          <w:rFonts w:ascii="Times New Roman" w:eastAsia="標楷體" w:hAnsi="Times New Roman" w:cs="微軟正黑體" w:hint="eastAsia"/>
          <w:sz w:val="24"/>
          <w:szCs w:val="28"/>
        </w:rPr>
        <w:t xml:space="preserve"> </w:t>
      </w:r>
      <w:r w:rsidR="002D7B82" w:rsidRPr="00FE237A">
        <w:rPr>
          <w:rFonts w:ascii="Times New Roman" w:eastAsia="標楷體" w:hAnsi="Times New Roman" w:cs="微軟正黑體" w:hint="eastAsia"/>
          <w:sz w:val="24"/>
          <w:szCs w:val="28"/>
        </w:rPr>
        <w:t>(</w:t>
      </w:r>
      <w:r w:rsidR="002D7B82" w:rsidRPr="00FE237A">
        <w:rPr>
          <w:rFonts w:ascii="Times New Roman" w:eastAsia="標楷體" w:hAnsi="Times New Roman" w:cs="微軟正黑體" w:hint="eastAsia"/>
          <w:sz w:val="24"/>
          <w:szCs w:val="28"/>
        </w:rPr>
        <w:t>哲學思考、</w:t>
      </w:r>
      <w:r w:rsidR="002D7B82" w:rsidRPr="00FE237A">
        <w:rPr>
          <w:rFonts w:ascii="Times New Roman" w:eastAsia="標楷體" w:hAnsi="Times New Roman" w:cs="微軟正黑體"/>
          <w:sz w:val="24"/>
          <w:szCs w:val="28"/>
        </w:rPr>
        <w:t>人學探索</w:t>
      </w:r>
      <w:r w:rsidR="002D7B82" w:rsidRPr="00FE237A">
        <w:rPr>
          <w:rFonts w:ascii="Times New Roman" w:eastAsia="標楷體" w:hAnsi="Times New Roman" w:cs="微軟正黑體" w:hint="eastAsia"/>
          <w:sz w:val="24"/>
          <w:szCs w:val="28"/>
        </w:rPr>
        <w:t>、</w:t>
      </w:r>
      <w:r w:rsidR="002D7B82" w:rsidRPr="00FE237A">
        <w:rPr>
          <w:rFonts w:ascii="Times New Roman" w:eastAsia="標楷體" w:hAnsi="Times New Roman" w:cs="微軟正黑體"/>
          <w:sz w:val="24"/>
          <w:szCs w:val="28"/>
        </w:rPr>
        <w:t>終極關懷</w:t>
      </w:r>
      <w:r w:rsidR="002D7B82" w:rsidRPr="00FE237A">
        <w:rPr>
          <w:rFonts w:ascii="Times New Roman" w:eastAsia="標楷體" w:hAnsi="Times New Roman" w:cs="微軟正黑體" w:hint="eastAsia"/>
          <w:sz w:val="24"/>
          <w:szCs w:val="28"/>
        </w:rPr>
        <w:t>、</w:t>
      </w:r>
      <w:r w:rsidR="002D7B82" w:rsidRPr="00FE237A">
        <w:rPr>
          <w:rFonts w:ascii="Times New Roman" w:eastAsia="標楷體" w:hAnsi="Times New Roman" w:cs="微軟正黑體"/>
          <w:sz w:val="24"/>
          <w:szCs w:val="28"/>
        </w:rPr>
        <w:t>價值思辨</w:t>
      </w:r>
      <w:r w:rsidR="002D7B82" w:rsidRPr="00FE237A">
        <w:rPr>
          <w:rFonts w:ascii="Times New Roman" w:eastAsia="標楷體" w:hAnsi="Times New Roman" w:cs="微軟正黑體" w:hint="eastAsia"/>
          <w:sz w:val="24"/>
          <w:szCs w:val="28"/>
        </w:rPr>
        <w:t>、</w:t>
      </w:r>
      <w:r w:rsidR="002D7B82" w:rsidRPr="00FE237A">
        <w:rPr>
          <w:rFonts w:ascii="Times New Roman" w:eastAsia="標楷體" w:hAnsi="Times New Roman" w:cs="微軟正黑體"/>
          <w:sz w:val="24"/>
          <w:szCs w:val="28"/>
        </w:rPr>
        <w:t>靈性修養</w:t>
      </w:r>
      <w:r w:rsidR="002D7B82" w:rsidRPr="00FE237A">
        <w:rPr>
          <w:rFonts w:ascii="Times New Roman" w:eastAsia="標楷體" w:hAnsi="Times New Roman" w:cs="微軟正黑體" w:hint="eastAsia"/>
          <w:sz w:val="24"/>
          <w:szCs w:val="28"/>
        </w:rPr>
        <w:t>)</w:t>
      </w:r>
    </w:p>
    <w:p w14:paraId="228D3B0D" w14:textId="59FF77C7" w:rsidR="00C80896" w:rsidRPr="00FE237A" w:rsidRDefault="001F6EDF" w:rsidP="00FE237A">
      <w:pPr>
        <w:pStyle w:val="a5"/>
        <w:numPr>
          <w:ilvl w:val="0"/>
          <w:numId w:val="5"/>
        </w:numPr>
        <w:spacing w:line="480" w:lineRule="exact"/>
        <w:rPr>
          <w:rFonts w:ascii="Times New Roman" w:eastAsia="標楷體" w:hAnsi="Times New Roman" w:cs="微軟正黑體"/>
          <w:sz w:val="24"/>
          <w:szCs w:val="28"/>
        </w:rPr>
      </w:pPr>
      <w:r w:rsidRPr="00FE237A">
        <w:rPr>
          <w:rFonts w:ascii="Times New Roman" w:eastAsia="標楷體" w:hAnsi="Times New Roman" w:cs="微軟正黑體" w:hint="eastAsia"/>
          <w:sz w:val="24"/>
          <w:szCs w:val="28"/>
        </w:rPr>
        <w:t>跨校社群教學資源研發</w:t>
      </w:r>
      <w:r w:rsidR="00D80902" w:rsidRPr="00FE237A">
        <w:rPr>
          <w:rFonts w:ascii="Times New Roman" w:eastAsia="標楷體" w:hAnsi="Times New Roman" w:cs="微軟正黑體" w:hint="eastAsia"/>
          <w:sz w:val="24"/>
          <w:szCs w:val="28"/>
        </w:rPr>
        <w:t>。</w:t>
      </w:r>
    </w:p>
    <w:p w14:paraId="1F1F1D25" w14:textId="768F59A2" w:rsidR="00C80896" w:rsidRDefault="008627B5" w:rsidP="009B3B7A">
      <w:pPr>
        <w:spacing w:line="480" w:lineRule="exact"/>
        <w:ind w:leftChars="129" w:left="1698" w:hangingChars="589" w:hanging="1414"/>
        <w:rPr>
          <w:rFonts w:ascii="Times New Roman" w:eastAsia="標楷體" w:hAnsi="Times New Roman" w:cs="微軟正黑體"/>
          <w:sz w:val="24"/>
          <w:szCs w:val="28"/>
        </w:rPr>
      </w:pPr>
      <w:r>
        <w:rPr>
          <w:rFonts w:ascii="Times New Roman" w:eastAsia="標楷體" w:hAnsi="Times New Roman" w:cs="微軟正黑體" w:hint="eastAsia"/>
          <w:sz w:val="24"/>
          <w:szCs w:val="28"/>
        </w:rPr>
        <w:t>二、</w:t>
      </w:r>
      <w:r w:rsidR="002D7B82" w:rsidRPr="00413632">
        <w:rPr>
          <w:rFonts w:ascii="Times New Roman" w:eastAsia="標楷體" w:hAnsi="Times New Roman" w:cs="微軟正黑體" w:hint="eastAsia"/>
          <w:sz w:val="24"/>
          <w:szCs w:val="28"/>
        </w:rPr>
        <w:t>課</w:t>
      </w:r>
      <w:r w:rsidR="00BB2F16" w:rsidRPr="00413632">
        <w:rPr>
          <w:rFonts w:ascii="Times New Roman" w:eastAsia="標楷體" w:hAnsi="Times New Roman" w:cs="微軟正黑體" w:hint="eastAsia"/>
          <w:sz w:val="24"/>
          <w:szCs w:val="28"/>
        </w:rPr>
        <w:t>程</w:t>
      </w:r>
      <w:r w:rsidR="002D7B82" w:rsidRPr="00413632">
        <w:rPr>
          <w:rFonts w:ascii="Times New Roman" w:eastAsia="標楷體" w:hAnsi="Times New Roman" w:cs="微軟正黑體" w:hint="eastAsia"/>
          <w:sz w:val="24"/>
          <w:szCs w:val="28"/>
        </w:rPr>
        <w:t>表</w:t>
      </w:r>
      <w:r w:rsidR="00AC2FCD" w:rsidRPr="00413632">
        <w:rPr>
          <w:rFonts w:ascii="Times New Roman" w:eastAsia="標楷體" w:hAnsi="Times New Roman" w:cs="微軟正黑體" w:hint="eastAsia"/>
          <w:sz w:val="24"/>
          <w:szCs w:val="28"/>
        </w:rPr>
        <w:t>：</w:t>
      </w:r>
      <w:r w:rsidR="00413632" w:rsidRPr="00413632">
        <w:rPr>
          <w:rFonts w:ascii="Times New Roman" w:eastAsia="標楷體" w:hAnsi="Times New Roman" w:cs="微軟正黑體" w:hint="eastAsia"/>
          <w:sz w:val="24"/>
          <w:szCs w:val="28"/>
        </w:rPr>
        <w:t>(</w:t>
      </w:r>
      <w:r w:rsidR="00413632" w:rsidRPr="00413632">
        <w:rPr>
          <w:rFonts w:ascii="Times New Roman" w:eastAsia="標楷體" w:hAnsi="Times New Roman" w:cs="微軟正黑體" w:hint="eastAsia"/>
          <w:sz w:val="24"/>
          <w:szCs w:val="28"/>
        </w:rPr>
        <w:t>如附件一</w:t>
      </w:r>
      <w:r w:rsidR="00413632" w:rsidRPr="00413632">
        <w:rPr>
          <w:rFonts w:ascii="Times New Roman" w:eastAsia="標楷體" w:hAnsi="Times New Roman" w:cs="微軟正黑體"/>
          <w:sz w:val="24"/>
          <w:szCs w:val="28"/>
        </w:rPr>
        <w:t>)</w:t>
      </w:r>
    </w:p>
    <w:p w14:paraId="1C862A4C" w14:textId="028AB4D2" w:rsidR="00656ECB" w:rsidRPr="00413632" w:rsidRDefault="008627B5" w:rsidP="009B3B7A">
      <w:pPr>
        <w:spacing w:beforeLines="50" w:before="120" w:line="480" w:lineRule="exact"/>
        <w:rPr>
          <w:rFonts w:ascii="Times New Roman" w:eastAsia="標楷體" w:hAnsi="Times New Roman" w:cs="微軟正黑體"/>
          <w:sz w:val="24"/>
          <w:szCs w:val="28"/>
        </w:rPr>
      </w:pPr>
      <w:r>
        <w:rPr>
          <w:rFonts w:ascii="Times New Roman" w:eastAsia="標楷體" w:hAnsi="Times New Roman" w:cs="微軟正黑體" w:hint="eastAsia"/>
          <w:sz w:val="24"/>
          <w:szCs w:val="28"/>
        </w:rPr>
        <w:t>捌</w:t>
      </w:r>
      <w:r w:rsidR="00656ECB" w:rsidRPr="00413632">
        <w:rPr>
          <w:rFonts w:ascii="Times New Roman" w:eastAsia="標楷體" w:hAnsi="Times New Roman" w:cs="微軟正黑體" w:hint="eastAsia"/>
          <w:sz w:val="24"/>
          <w:szCs w:val="28"/>
        </w:rPr>
        <w:t>、預期成效</w:t>
      </w:r>
    </w:p>
    <w:p w14:paraId="62115796" w14:textId="61BA88C5" w:rsidR="0021388B" w:rsidRPr="00413632" w:rsidRDefault="008627B5" w:rsidP="009B3B7A">
      <w:pPr>
        <w:spacing w:line="480" w:lineRule="exact"/>
        <w:ind w:leftChars="129" w:left="718" w:hangingChars="181" w:hanging="434"/>
        <w:rPr>
          <w:rFonts w:ascii="Times New Roman" w:eastAsia="標楷體" w:hAnsi="Times New Roman" w:cs="微軟正黑體"/>
          <w:sz w:val="24"/>
          <w:szCs w:val="28"/>
        </w:rPr>
      </w:pPr>
      <w:r>
        <w:rPr>
          <w:rFonts w:ascii="Times New Roman" w:eastAsia="標楷體" w:hAnsi="Times New Roman" w:cs="微軟正黑體" w:hint="eastAsia"/>
          <w:sz w:val="24"/>
          <w:szCs w:val="28"/>
        </w:rPr>
        <w:t>一、</w:t>
      </w:r>
      <w:r w:rsidR="0021388B" w:rsidRPr="00413632">
        <w:rPr>
          <w:rFonts w:ascii="Times New Roman" w:eastAsia="標楷體" w:hAnsi="Times New Roman" w:cs="微軟正黑體"/>
          <w:sz w:val="24"/>
          <w:szCs w:val="28"/>
        </w:rPr>
        <w:t>彙整優異的國民小學教育階段生命教育議題融入領域之素養導向創新教學活動，提供國小教師教學設計之參考。</w:t>
      </w:r>
    </w:p>
    <w:p w14:paraId="4E59F540" w14:textId="0EF584E7" w:rsidR="0021388B" w:rsidRPr="00413632" w:rsidRDefault="008627B5" w:rsidP="009B3B7A">
      <w:pPr>
        <w:spacing w:line="480" w:lineRule="exact"/>
        <w:ind w:leftChars="129" w:left="718" w:hangingChars="181" w:hanging="434"/>
        <w:rPr>
          <w:rFonts w:ascii="Times New Roman" w:eastAsia="標楷體" w:hAnsi="Times New Roman" w:cs="微軟正黑體"/>
          <w:sz w:val="24"/>
          <w:szCs w:val="28"/>
        </w:rPr>
      </w:pPr>
      <w:r>
        <w:rPr>
          <w:rFonts w:ascii="Times New Roman" w:eastAsia="標楷體" w:hAnsi="Times New Roman" w:cs="微軟正黑體" w:hint="eastAsia"/>
          <w:sz w:val="24"/>
          <w:szCs w:val="28"/>
        </w:rPr>
        <w:t>二、</w:t>
      </w:r>
      <w:r w:rsidR="00E74977" w:rsidRPr="00413632">
        <w:rPr>
          <w:rFonts w:ascii="Times New Roman" w:eastAsia="標楷體" w:hAnsi="Times New Roman" w:cs="微軟正黑體"/>
          <w:sz w:val="24"/>
          <w:szCs w:val="28"/>
        </w:rPr>
        <w:t>提供國民小學教育階段具有在地化特色生命教育內涵之教學</w:t>
      </w:r>
      <w:r w:rsidR="00E74977" w:rsidRPr="00413632">
        <w:rPr>
          <w:rFonts w:ascii="Times New Roman" w:eastAsia="標楷體" w:hAnsi="Times New Roman" w:cs="微軟正黑體" w:hint="eastAsia"/>
          <w:sz w:val="24"/>
          <w:szCs w:val="28"/>
        </w:rPr>
        <w:t>資源</w:t>
      </w:r>
      <w:r w:rsidR="0021388B" w:rsidRPr="00413632">
        <w:rPr>
          <w:rFonts w:ascii="Times New Roman" w:eastAsia="標楷體" w:hAnsi="Times New Roman" w:cs="微軟正黑體"/>
          <w:sz w:val="24"/>
          <w:szCs w:val="28"/>
        </w:rPr>
        <w:t>或相關教材。</w:t>
      </w:r>
    </w:p>
    <w:p w14:paraId="6C227755" w14:textId="5DCEC7CE" w:rsidR="0021388B" w:rsidRPr="00413632" w:rsidRDefault="008627B5" w:rsidP="009B3B7A">
      <w:pPr>
        <w:spacing w:line="480" w:lineRule="exact"/>
        <w:ind w:leftChars="129" w:left="718" w:hangingChars="181" w:hanging="434"/>
        <w:rPr>
          <w:rFonts w:ascii="Times New Roman" w:eastAsia="標楷體" w:hAnsi="Times New Roman" w:cs="微軟正黑體"/>
          <w:sz w:val="24"/>
          <w:szCs w:val="28"/>
        </w:rPr>
      </w:pPr>
      <w:r>
        <w:rPr>
          <w:rFonts w:ascii="Times New Roman" w:eastAsia="標楷體" w:hAnsi="Times New Roman" w:cs="微軟正黑體" w:hint="eastAsia"/>
          <w:sz w:val="24"/>
          <w:szCs w:val="28"/>
        </w:rPr>
        <w:t>三、</w:t>
      </w:r>
      <w:r w:rsidR="00E74977" w:rsidRPr="00413632">
        <w:rPr>
          <w:rFonts w:ascii="Times New Roman" w:eastAsia="標楷體" w:hAnsi="Times New Roman" w:cs="微軟正黑體"/>
          <w:sz w:val="24"/>
          <w:szCs w:val="28"/>
        </w:rPr>
        <w:t>參與議題融入創新教學</w:t>
      </w:r>
      <w:r w:rsidR="00E74977" w:rsidRPr="00413632">
        <w:rPr>
          <w:rFonts w:ascii="Times New Roman" w:eastAsia="標楷體" w:hAnsi="Times New Roman" w:cs="微軟正黑體" w:hint="eastAsia"/>
          <w:sz w:val="24"/>
          <w:szCs w:val="28"/>
        </w:rPr>
        <w:t>模組</w:t>
      </w:r>
      <w:r w:rsidR="0021388B" w:rsidRPr="00413632">
        <w:rPr>
          <w:rFonts w:ascii="Times New Roman" w:eastAsia="標楷體" w:hAnsi="Times New Roman" w:cs="微軟正黑體"/>
          <w:sz w:val="24"/>
          <w:szCs w:val="28"/>
        </w:rPr>
        <w:t>，提供教師社群經驗分享。</w:t>
      </w:r>
    </w:p>
    <w:p w14:paraId="0148E4FB" w14:textId="0029C748" w:rsidR="00256810" w:rsidRPr="00413632" w:rsidRDefault="008627B5" w:rsidP="009B3B7A">
      <w:pPr>
        <w:spacing w:line="480" w:lineRule="exact"/>
        <w:ind w:leftChars="129" w:left="718" w:hangingChars="181" w:hanging="434"/>
        <w:rPr>
          <w:rFonts w:ascii="Times New Roman" w:eastAsia="標楷體" w:hAnsi="Times New Roman"/>
          <w:sz w:val="24"/>
          <w:szCs w:val="28"/>
        </w:rPr>
      </w:pPr>
      <w:r>
        <w:rPr>
          <w:rFonts w:ascii="Times New Roman" w:eastAsia="標楷體" w:hAnsi="Times New Roman" w:cs="微軟正黑體" w:hint="eastAsia"/>
          <w:sz w:val="24"/>
          <w:szCs w:val="28"/>
        </w:rPr>
        <w:t>四、</w:t>
      </w:r>
      <w:r w:rsidR="0021388B" w:rsidRPr="00413632">
        <w:rPr>
          <w:rFonts w:ascii="Times New Roman" w:eastAsia="標楷體" w:hAnsi="Times New Roman" w:cs="微軟正黑體"/>
          <w:sz w:val="24"/>
          <w:szCs w:val="28"/>
        </w:rPr>
        <w:t>學習內容多樣化並能符應實際需求，能鼓勵學童落實於生活情境。</w:t>
      </w:r>
    </w:p>
    <w:p w14:paraId="5FCE5C3E" w14:textId="4544C9C8" w:rsidR="004327C3" w:rsidRPr="00413632" w:rsidRDefault="008627B5" w:rsidP="009B3B7A">
      <w:pPr>
        <w:spacing w:beforeLines="50" w:before="120" w:line="480" w:lineRule="exact"/>
        <w:rPr>
          <w:rFonts w:ascii="Times New Roman" w:eastAsia="標楷體" w:hAnsi="Times New Roman" w:cs="微軟正黑體"/>
          <w:sz w:val="24"/>
          <w:szCs w:val="28"/>
        </w:rPr>
      </w:pPr>
      <w:r>
        <w:rPr>
          <w:rFonts w:ascii="Times New Roman" w:eastAsia="標楷體" w:hAnsi="Times New Roman" w:cs="微軟正黑體" w:hint="eastAsia"/>
          <w:sz w:val="24"/>
          <w:szCs w:val="28"/>
        </w:rPr>
        <w:t>玖</w:t>
      </w:r>
      <w:r w:rsidR="004327C3" w:rsidRPr="00413632">
        <w:rPr>
          <w:rFonts w:ascii="Times New Roman" w:eastAsia="標楷體" w:hAnsi="Times New Roman" w:cs="微軟正黑體" w:hint="eastAsia"/>
          <w:sz w:val="24"/>
          <w:szCs w:val="28"/>
        </w:rPr>
        <w:t>、</w:t>
      </w:r>
      <w:r w:rsidR="003C2C90" w:rsidRPr="00413632">
        <w:rPr>
          <w:rFonts w:ascii="Times New Roman" w:eastAsia="標楷體" w:hAnsi="Times New Roman" w:cs="微軟正黑體" w:hint="eastAsia"/>
          <w:sz w:val="24"/>
          <w:szCs w:val="28"/>
        </w:rPr>
        <w:t>頒發</w:t>
      </w:r>
      <w:r w:rsidR="00E8452D">
        <w:rPr>
          <w:rFonts w:ascii="Times New Roman" w:eastAsia="標楷體" w:hAnsi="Times New Roman" w:cs="微軟正黑體" w:hint="eastAsia"/>
          <w:sz w:val="24"/>
          <w:szCs w:val="28"/>
        </w:rPr>
        <w:t>生命教育</w:t>
      </w:r>
      <w:r w:rsidR="003C2C90" w:rsidRPr="00413632">
        <w:rPr>
          <w:rFonts w:ascii="Times New Roman" w:eastAsia="標楷體" w:hAnsi="Times New Roman" w:cs="微軟正黑體" w:hint="eastAsia"/>
          <w:sz w:val="24"/>
          <w:szCs w:val="28"/>
        </w:rPr>
        <w:t>種子</w:t>
      </w:r>
      <w:r w:rsidR="007E4138" w:rsidRPr="00413632">
        <w:rPr>
          <w:rFonts w:ascii="Times New Roman" w:eastAsia="標楷體" w:hAnsi="Times New Roman" w:cs="微軟正黑體" w:hint="eastAsia"/>
          <w:sz w:val="24"/>
          <w:szCs w:val="28"/>
        </w:rPr>
        <w:t>教師證書標準</w:t>
      </w:r>
      <w:r w:rsidR="001F6EDF" w:rsidRPr="00413632">
        <w:rPr>
          <w:rFonts w:ascii="Times New Roman" w:eastAsia="標楷體" w:hAnsi="Times New Roman" w:cs="微軟正黑體" w:hint="eastAsia"/>
          <w:sz w:val="24"/>
          <w:szCs w:val="28"/>
        </w:rPr>
        <w:t>：</w:t>
      </w:r>
      <w:r w:rsidR="007E4138" w:rsidRPr="00413632">
        <w:rPr>
          <w:rFonts w:ascii="Times New Roman" w:eastAsia="標楷體" w:hAnsi="Times New Roman" w:hint="eastAsia"/>
          <w:sz w:val="24"/>
          <w:szCs w:val="28"/>
        </w:rPr>
        <w:t>出</w:t>
      </w:r>
      <w:r w:rsidR="005F1449" w:rsidRPr="00413632">
        <w:rPr>
          <w:rFonts w:ascii="Times New Roman" w:eastAsia="標楷體" w:hAnsi="Times New Roman" w:hint="eastAsia"/>
          <w:sz w:val="24"/>
          <w:szCs w:val="28"/>
        </w:rPr>
        <w:t>席超過五分之四</w:t>
      </w:r>
      <w:r w:rsidR="005F1449" w:rsidRPr="00413632">
        <w:rPr>
          <w:rFonts w:ascii="Times New Roman" w:eastAsia="標楷體" w:hAnsi="Times New Roman" w:hint="eastAsia"/>
          <w:sz w:val="24"/>
          <w:szCs w:val="28"/>
        </w:rPr>
        <w:t>(</w:t>
      </w:r>
      <w:r w:rsidR="005F1449" w:rsidRPr="00413632">
        <w:rPr>
          <w:rFonts w:ascii="Times New Roman" w:eastAsia="標楷體" w:hAnsi="Times New Roman" w:hint="eastAsia"/>
          <w:sz w:val="24"/>
          <w:szCs w:val="28"/>
        </w:rPr>
        <w:t>請假</w:t>
      </w:r>
      <w:r w:rsidR="005F1449" w:rsidRPr="00413632">
        <w:rPr>
          <w:rFonts w:ascii="Times New Roman" w:eastAsia="標楷體" w:hAnsi="Times New Roman" w:hint="eastAsia"/>
          <w:sz w:val="24"/>
          <w:szCs w:val="28"/>
        </w:rPr>
        <w:t>5</w:t>
      </w:r>
      <w:r w:rsidR="005F1449" w:rsidRPr="00413632">
        <w:rPr>
          <w:rFonts w:ascii="Times New Roman" w:eastAsia="標楷體" w:hAnsi="Times New Roman" w:hint="eastAsia"/>
          <w:sz w:val="24"/>
          <w:szCs w:val="28"/>
        </w:rPr>
        <w:t>小時以內</w:t>
      </w:r>
      <w:r w:rsidR="005F1449" w:rsidRPr="00413632">
        <w:rPr>
          <w:rFonts w:ascii="Times New Roman" w:eastAsia="標楷體" w:hAnsi="Times New Roman" w:hint="eastAsia"/>
          <w:sz w:val="24"/>
          <w:szCs w:val="28"/>
        </w:rPr>
        <w:t>)</w:t>
      </w:r>
      <w:r w:rsidR="004D0330" w:rsidRPr="00413632">
        <w:rPr>
          <w:rFonts w:ascii="Times New Roman" w:eastAsia="標楷體" w:hAnsi="Times New Roman" w:hint="eastAsia"/>
          <w:sz w:val="24"/>
          <w:szCs w:val="28"/>
        </w:rPr>
        <w:t>。</w:t>
      </w:r>
    </w:p>
    <w:p w14:paraId="75588FF5" w14:textId="7B4860C0" w:rsidR="003A719F" w:rsidRPr="00413632" w:rsidRDefault="008627B5" w:rsidP="009B3B7A">
      <w:pPr>
        <w:tabs>
          <w:tab w:val="left" w:pos="284"/>
        </w:tabs>
        <w:spacing w:beforeLines="50" w:before="120" w:line="480" w:lineRule="exact"/>
        <w:ind w:left="720" w:hangingChars="300" w:hanging="720"/>
        <w:rPr>
          <w:rFonts w:ascii="Times New Roman" w:eastAsia="標楷體" w:hAnsi="Times New Roman" w:cs="新細明體"/>
          <w:sz w:val="24"/>
          <w:szCs w:val="28"/>
        </w:rPr>
      </w:pPr>
      <w:r>
        <w:rPr>
          <w:rFonts w:ascii="Times New Roman" w:eastAsia="標楷體" w:hAnsi="Times New Roman" w:hint="eastAsia"/>
          <w:sz w:val="24"/>
          <w:szCs w:val="28"/>
        </w:rPr>
        <w:t>拾</w:t>
      </w:r>
      <w:r w:rsidR="003A719F" w:rsidRPr="00413632">
        <w:rPr>
          <w:rFonts w:ascii="Times New Roman" w:eastAsia="標楷體" w:hAnsi="Times New Roman" w:hint="eastAsia"/>
          <w:sz w:val="24"/>
          <w:szCs w:val="28"/>
        </w:rPr>
        <w:t>、經費：</w:t>
      </w:r>
      <w:r w:rsidR="003A719F" w:rsidRPr="00413632">
        <w:rPr>
          <w:rFonts w:ascii="Times New Roman" w:eastAsia="標楷體" w:hAnsi="Times New Roman" w:cs="Times New Roman" w:hint="eastAsia"/>
          <w:kern w:val="2"/>
          <w:sz w:val="24"/>
          <w:szCs w:val="28"/>
        </w:rPr>
        <w:t>相關經費由</w:t>
      </w:r>
      <w:r w:rsidR="003A719F" w:rsidRPr="00413632">
        <w:rPr>
          <w:rFonts w:ascii="Times New Roman" w:eastAsia="標楷體" w:hAnsi="Times New Roman" w:cs="新細明體"/>
          <w:sz w:val="24"/>
          <w:szCs w:val="28"/>
        </w:rPr>
        <w:t>10</w:t>
      </w:r>
      <w:r w:rsidR="00256810" w:rsidRPr="00413632">
        <w:rPr>
          <w:rFonts w:ascii="Times New Roman" w:eastAsia="標楷體" w:hAnsi="Times New Roman" w:cs="新細明體" w:hint="eastAsia"/>
          <w:sz w:val="24"/>
          <w:szCs w:val="28"/>
        </w:rPr>
        <w:t>9</w:t>
      </w:r>
      <w:r w:rsidR="003A719F" w:rsidRPr="00413632">
        <w:rPr>
          <w:rFonts w:ascii="Times New Roman" w:eastAsia="標楷體" w:hAnsi="Times New Roman" w:cs="新細明體"/>
          <w:sz w:val="24"/>
          <w:szCs w:val="28"/>
        </w:rPr>
        <w:t>年度</w:t>
      </w:r>
      <w:r w:rsidR="003A719F" w:rsidRPr="00413632">
        <w:rPr>
          <w:rFonts w:ascii="Times New Roman" w:eastAsia="標楷體" w:hAnsi="Times New Roman" w:cs="新細明體" w:hint="eastAsia"/>
          <w:sz w:val="24"/>
          <w:szCs w:val="28"/>
        </w:rPr>
        <w:t>生命教育課程發展組經費項下支應</w:t>
      </w:r>
      <w:r w:rsidR="00A16527" w:rsidRPr="00413632">
        <w:rPr>
          <w:rFonts w:ascii="Times New Roman" w:eastAsia="標楷體" w:hAnsi="Times New Roman" w:cs="新細明體" w:hint="eastAsia"/>
          <w:sz w:val="24"/>
          <w:szCs w:val="28"/>
        </w:rPr>
        <w:t>。</w:t>
      </w:r>
    </w:p>
    <w:p w14:paraId="6197B093" w14:textId="78669C97" w:rsidR="00B2750A" w:rsidRPr="00413632" w:rsidRDefault="008627B5" w:rsidP="009B3B7A">
      <w:pPr>
        <w:tabs>
          <w:tab w:val="left" w:pos="284"/>
        </w:tabs>
        <w:spacing w:beforeLines="50" w:before="120" w:line="480" w:lineRule="exact"/>
        <w:ind w:left="720" w:hangingChars="300" w:hanging="720"/>
        <w:rPr>
          <w:rFonts w:ascii="Times New Roman" w:eastAsia="標楷體" w:hAnsi="Times New Roman" w:cs="新細明體"/>
          <w:sz w:val="24"/>
          <w:szCs w:val="28"/>
        </w:rPr>
      </w:pPr>
      <w:r>
        <w:rPr>
          <w:rFonts w:ascii="Times New Roman" w:eastAsia="標楷體" w:hAnsi="Times New Roman" w:cs="新細明體" w:hint="eastAsia"/>
          <w:sz w:val="24"/>
          <w:szCs w:val="28"/>
        </w:rPr>
        <w:t>拾壹</w:t>
      </w:r>
      <w:r w:rsidR="00B2750A" w:rsidRPr="00413632">
        <w:rPr>
          <w:rFonts w:ascii="Times New Roman" w:eastAsia="標楷體" w:hAnsi="Times New Roman" w:cs="新細明體" w:hint="eastAsia"/>
          <w:sz w:val="24"/>
          <w:szCs w:val="28"/>
        </w:rPr>
        <w:t>、獎勵：</w:t>
      </w:r>
      <w:r w:rsidR="00B2750A" w:rsidRPr="00413632">
        <w:rPr>
          <w:rFonts w:ascii="Times New Roman" w:eastAsia="標楷體" w:hAnsi="Times New Roman" w:cs="新細明體"/>
          <w:sz w:val="24"/>
          <w:szCs w:val="28"/>
        </w:rPr>
        <w:t>推動本計畫工作得力及有功人員，專案辦理敘獎。</w:t>
      </w:r>
    </w:p>
    <w:p w14:paraId="135DD9F0" w14:textId="37D683C3" w:rsidR="00B2750A" w:rsidRPr="00413632" w:rsidRDefault="008627B5" w:rsidP="009B3B7A">
      <w:pPr>
        <w:spacing w:beforeLines="50" w:before="120" w:line="480" w:lineRule="exact"/>
        <w:ind w:left="720" w:hangingChars="300" w:hanging="720"/>
        <w:rPr>
          <w:rFonts w:ascii="Times New Roman" w:eastAsia="標楷體" w:hAnsi="Times New Roman"/>
          <w:sz w:val="24"/>
          <w:szCs w:val="28"/>
        </w:rPr>
      </w:pPr>
      <w:r>
        <w:rPr>
          <w:rFonts w:ascii="Times New Roman" w:eastAsia="標楷體" w:hAnsi="Times New Roman" w:hint="eastAsia"/>
          <w:sz w:val="24"/>
          <w:szCs w:val="28"/>
        </w:rPr>
        <w:t>拾貳</w:t>
      </w:r>
      <w:r w:rsidR="00B2750A" w:rsidRPr="00413632">
        <w:rPr>
          <w:rFonts w:ascii="Times New Roman" w:eastAsia="標楷體" w:hAnsi="Times New Roman" w:hint="eastAsia"/>
          <w:sz w:val="24"/>
          <w:szCs w:val="28"/>
        </w:rPr>
        <w:t>、</w:t>
      </w:r>
      <w:r w:rsidR="004D0330" w:rsidRPr="00413632">
        <w:rPr>
          <w:rFonts w:ascii="Times New Roman" w:eastAsia="標楷體" w:hAnsi="Times New Roman" w:hint="eastAsia"/>
          <w:sz w:val="24"/>
          <w:szCs w:val="28"/>
        </w:rPr>
        <w:t>說明事項</w:t>
      </w:r>
    </w:p>
    <w:p w14:paraId="2922B0BC" w14:textId="3DF5E7FE" w:rsidR="004D0330" w:rsidRPr="008627B5" w:rsidRDefault="008627B5" w:rsidP="009B3B7A">
      <w:pPr>
        <w:tabs>
          <w:tab w:val="left" w:pos="709"/>
        </w:tabs>
        <w:spacing w:line="480" w:lineRule="exact"/>
        <w:ind w:firstLineChars="118" w:firstLine="283"/>
        <w:jc w:val="both"/>
        <w:rPr>
          <w:rFonts w:ascii="Times New Roman" w:eastAsia="標楷體" w:hAnsi="Times New Roman" w:cs="微軟正黑體"/>
          <w:sz w:val="24"/>
          <w:szCs w:val="28"/>
        </w:rPr>
      </w:pPr>
      <w:r>
        <w:rPr>
          <w:rFonts w:ascii="Times New Roman" w:eastAsia="標楷體" w:hAnsi="Times New Roman" w:cs="微軟正黑體" w:hint="eastAsia"/>
          <w:sz w:val="24"/>
          <w:szCs w:val="28"/>
        </w:rPr>
        <w:t>一、</w:t>
      </w:r>
      <w:r w:rsidR="004D0330" w:rsidRPr="008627B5">
        <w:rPr>
          <w:rFonts w:ascii="Times New Roman" w:eastAsia="標楷體" w:hAnsi="Times New Roman" w:cs="微軟正黑體" w:hint="eastAsia"/>
          <w:sz w:val="24"/>
          <w:szCs w:val="28"/>
        </w:rPr>
        <w:t>參與者請</w:t>
      </w:r>
      <w:r>
        <w:rPr>
          <w:rFonts w:ascii="Times New Roman" w:eastAsia="標楷體" w:hAnsi="Times New Roman" w:cs="微軟正黑體" w:hint="eastAsia"/>
          <w:sz w:val="24"/>
          <w:szCs w:val="28"/>
        </w:rPr>
        <w:t>貴校</w:t>
      </w:r>
      <w:r w:rsidR="004D0330" w:rsidRPr="008627B5">
        <w:rPr>
          <w:rFonts w:ascii="Times New Roman" w:eastAsia="標楷體" w:hAnsi="Times New Roman" w:cs="微軟正黑體" w:hint="eastAsia"/>
          <w:sz w:val="24"/>
          <w:szCs w:val="28"/>
        </w:rPr>
        <w:t>核予公假派代出席。</w:t>
      </w:r>
    </w:p>
    <w:p w14:paraId="51750CE4" w14:textId="0C82C53A" w:rsidR="007E4138" w:rsidRPr="008627B5" w:rsidRDefault="008627B5" w:rsidP="009B3B7A">
      <w:pPr>
        <w:tabs>
          <w:tab w:val="left" w:pos="709"/>
        </w:tabs>
        <w:spacing w:line="480" w:lineRule="exact"/>
        <w:ind w:firstLineChars="118" w:firstLine="283"/>
        <w:jc w:val="both"/>
        <w:rPr>
          <w:rFonts w:ascii="Times New Roman" w:eastAsia="標楷體" w:hAnsi="Times New Roman" w:cs="微軟正黑體"/>
          <w:sz w:val="24"/>
          <w:szCs w:val="28"/>
        </w:rPr>
      </w:pPr>
      <w:r>
        <w:rPr>
          <w:rFonts w:ascii="Times New Roman" w:eastAsia="標楷體" w:hAnsi="Times New Roman" w:cs="微軟正黑體" w:hint="eastAsia"/>
          <w:sz w:val="24"/>
          <w:szCs w:val="28"/>
        </w:rPr>
        <w:t>二、</w:t>
      </w:r>
      <w:r w:rsidR="004D0330" w:rsidRPr="008627B5">
        <w:rPr>
          <w:rFonts w:ascii="Times New Roman" w:eastAsia="標楷體" w:hAnsi="Times New Roman" w:cs="微軟正黑體" w:hint="eastAsia"/>
          <w:sz w:val="24"/>
          <w:szCs w:val="28"/>
        </w:rPr>
        <w:t>全程參與者核予</w:t>
      </w:r>
      <w:r w:rsidR="00215A72" w:rsidRPr="008627B5">
        <w:rPr>
          <w:rFonts w:ascii="Times New Roman" w:eastAsia="標楷體" w:hAnsi="Times New Roman" w:cs="微軟正黑體" w:hint="eastAsia"/>
          <w:sz w:val="24"/>
          <w:szCs w:val="28"/>
        </w:rPr>
        <w:t>27</w:t>
      </w:r>
      <w:r w:rsidR="004D0330" w:rsidRPr="008627B5">
        <w:rPr>
          <w:rFonts w:ascii="Times New Roman" w:eastAsia="標楷體" w:hAnsi="Times New Roman" w:cs="微軟正黑體" w:hint="eastAsia"/>
          <w:sz w:val="24"/>
          <w:szCs w:val="28"/>
        </w:rPr>
        <w:t>小時研習時數。</w:t>
      </w:r>
    </w:p>
    <w:p w14:paraId="7ACA0E4A" w14:textId="2DC7960D" w:rsidR="007E4138" w:rsidRPr="008627B5" w:rsidRDefault="008627B5" w:rsidP="009B3B7A">
      <w:pPr>
        <w:tabs>
          <w:tab w:val="left" w:pos="709"/>
        </w:tabs>
        <w:spacing w:line="480" w:lineRule="exact"/>
        <w:ind w:firstLineChars="118" w:firstLine="283"/>
        <w:jc w:val="both"/>
        <w:rPr>
          <w:rFonts w:ascii="Times New Roman" w:eastAsia="標楷體" w:hAnsi="Times New Roman" w:cs="微軟正黑體"/>
          <w:sz w:val="24"/>
          <w:szCs w:val="28"/>
        </w:rPr>
      </w:pPr>
      <w:r>
        <w:rPr>
          <w:rFonts w:ascii="Times New Roman" w:eastAsia="標楷體" w:hAnsi="Times New Roman" w:cs="微軟正黑體" w:hint="eastAsia"/>
          <w:sz w:val="24"/>
          <w:szCs w:val="28"/>
        </w:rPr>
        <w:t>三、</w:t>
      </w:r>
      <w:r w:rsidR="00B2750A" w:rsidRPr="008627B5">
        <w:rPr>
          <w:rFonts w:ascii="Times New Roman" w:eastAsia="標楷體" w:hAnsi="Times New Roman" w:cs="微軟正黑體" w:hint="eastAsia"/>
          <w:sz w:val="24"/>
          <w:szCs w:val="28"/>
        </w:rPr>
        <w:t>本研習不提供停車，請踴躍搭乘大眾運輸工具前往。</w:t>
      </w:r>
    </w:p>
    <w:p w14:paraId="661A5C5A" w14:textId="4F19449A" w:rsidR="007E4138" w:rsidRPr="008627B5" w:rsidRDefault="008627B5" w:rsidP="009B3B7A">
      <w:pPr>
        <w:tabs>
          <w:tab w:val="left" w:pos="709"/>
        </w:tabs>
        <w:spacing w:line="480" w:lineRule="exact"/>
        <w:ind w:leftChars="128" w:left="707" w:rightChars="55" w:right="121" w:hangingChars="177" w:hanging="425"/>
        <w:jc w:val="both"/>
        <w:rPr>
          <w:rFonts w:ascii="Times New Roman" w:eastAsia="標楷體" w:hAnsi="Times New Roman" w:cs="微軟正黑體"/>
          <w:sz w:val="24"/>
          <w:szCs w:val="28"/>
        </w:rPr>
      </w:pPr>
      <w:r>
        <w:rPr>
          <w:rFonts w:ascii="Times New Roman" w:eastAsia="標楷體" w:hAnsi="Times New Roman" w:hint="eastAsia"/>
          <w:sz w:val="24"/>
          <w:szCs w:val="28"/>
        </w:rPr>
        <w:t>四、</w:t>
      </w:r>
      <w:r w:rsidR="007327C8" w:rsidRPr="008627B5">
        <w:rPr>
          <w:rFonts w:ascii="Times New Roman" w:eastAsia="標楷體" w:hAnsi="Times New Roman" w:hint="eastAsia"/>
          <w:sz w:val="24"/>
          <w:szCs w:val="28"/>
        </w:rPr>
        <w:t>社群共備</w:t>
      </w:r>
      <w:r w:rsidR="001F6EDF" w:rsidRPr="008627B5">
        <w:rPr>
          <w:rFonts w:ascii="Times New Roman" w:eastAsia="標楷體" w:hAnsi="Times New Roman" w:hint="eastAsia"/>
          <w:sz w:val="24"/>
          <w:szCs w:val="28"/>
        </w:rPr>
        <w:t>成員研發成果</w:t>
      </w:r>
      <w:r w:rsidR="00B2750A" w:rsidRPr="008627B5">
        <w:rPr>
          <w:rFonts w:ascii="Times New Roman" w:eastAsia="標楷體" w:hAnsi="Times New Roman" w:hint="eastAsia"/>
          <w:sz w:val="24"/>
          <w:szCs w:val="28"/>
        </w:rPr>
        <w:t>之版權歸屬臺北市政府教育局，惟研發成員享有自身研發成果之使用權。</w:t>
      </w:r>
    </w:p>
    <w:p w14:paraId="46BDAB1E" w14:textId="130BE53C" w:rsidR="00B2750A" w:rsidRPr="008627B5" w:rsidRDefault="008627B5" w:rsidP="009B3B7A">
      <w:pPr>
        <w:tabs>
          <w:tab w:val="left" w:pos="709"/>
        </w:tabs>
        <w:spacing w:line="480" w:lineRule="exact"/>
        <w:ind w:firstLineChars="118" w:firstLine="283"/>
        <w:jc w:val="both"/>
        <w:rPr>
          <w:rFonts w:ascii="Times New Roman" w:eastAsia="標楷體" w:hAnsi="Times New Roman" w:cs="微軟正黑體"/>
          <w:sz w:val="24"/>
          <w:szCs w:val="28"/>
        </w:rPr>
      </w:pPr>
      <w:r>
        <w:rPr>
          <w:rFonts w:ascii="Times New Roman" w:eastAsia="標楷體" w:hAnsi="Times New Roman" w:cs="Times New Roman" w:hint="eastAsia"/>
          <w:kern w:val="2"/>
          <w:sz w:val="24"/>
          <w:szCs w:val="28"/>
        </w:rPr>
        <w:t>五、</w:t>
      </w:r>
      <w:r w:rsidR="00B2750A" w:rsidRPr="008627B5">
        <w:rPr>
          <w:rFonts w:ascii="Times New Roman" w:eastAsia="標楷體" w:hAnsi="Times New Roman" w:cs="Times New Roman" w:hint="eastAsia"/>
          <w:kern w:val="2"/>
          <w:sz w:val="24"/>
          <w:szCs w:val="28"/>
        </w:rPr>
        <w:t>聯絡人：景美國小陳佳雯主任，電話：</w:t>
      </w:r>
      <w:r w:rsidR="00B2750A" w:rsidRPr="008627B5">
        <w:rPr>
          <w:rFonts w:ascii="Times New Roman" w:eastAsia="標楷體" w:hAnsi="Times New Roman" w:cs="Times New Roman" w:hint="eastAsia"/>
          <w:kern w:val="2"/>
          <w:sz w:val="24"/>
          <w:szCs w:val="28"/>
        </w:rPr>
        <w:t>(02)2932-2151</w:t>
      </w:r>
      <w:r w:rsidR="00B2750A" w:rsidRPr="008627B5">
        <w:rPr>
          <w:rFonts w:ascii="Times New Roman" w:eastAsia="標楷體" w:hAnsi="Times New Roman" w:cs="Times New Roman" w:hint="eastAsia"/>
          <w:kern w:val="2"/>
          <w:sz w:val="24"/>
          <w:szCs w:val="28"/>
        </w:rPr>
        <w:t>分機</w:t>
      </w:r>
      <w:r w:rsidR="00B2750A" w:rsidRPr="008627B5">
        <w:rPr>
          <w:rFonts w:ascii="Times New Roman" w:eastAsia="標楷體" w:hAnsi="Times New Roman" w:cs="Times New Roman" w:hint="eastAsia"/>
          <w:kern w:val="2"/>
          <w:sz w:val="24"/>
          <w:szCs w:val="28"/>
        </w:rPr>
        <w:t>140</w:t>
      </w:r>
      <w:r w:rsidR="00B2750A" w:rsidRPr="008627B5">
        <w:rPr>
          <w:rFonts w:ascii="Times New Roman" w:eastAsia="標楷體" w:hAnsi="Times New Roman" w:cs="Times New Roman" w:hint="eastAsia"/>
          <w:kern w:val="2"/>
          <w:sz w:val="24"/>
          <w:szCs w:val="28"/>
        </w:rPr>
        <w:t>。</w:t>
      </w:r>
    </w:p>
    <w:p w14:paraId="755A848C" w14:textId="5F5DDDEF" w:rsidR="00B2750A" w:rsidRPr="00413632" w:rsidRDefault="008627B5" w:rsidP="009B3B7A">
      <w:pPr>
        <w:tabs>
          <w:tab w:val="left" w:pos="284"/>
        </w:tabs>
        <w:spacing w:beforeLines="50" w:before="120" w:line="480" w:lineRule="exact"/>
        <w:ind w:left="720" w:hangingChars="300" w:hanging="720"/>
        <w:rPr>
          <w:rFonts w:ascii="Times New Roman" w:eastAsia="標楷體" w:hAnsi="Times New Roman" w:cs="新細明體"/>
          <w:sz w:val="24"/>
          <w:szCs w:val="28"/>
        </w:rPr>
      </w:pPr>
      <w:r>
        <w:rPr>
          <w:rFonts w:ascii="Times New Roman" w:eastAsia="標楷體" w:hAnsi="Times New Roman" w:cs="新細明體" w:hint="eastAsia"/>
          <w:sz w:val="24"/>
          <w:szCs w:val="28"/>
        </w:rPr>
        <w:t>拾參、</w:t>
      </w:r>
      <w:r w:rsidR="00B2750A" w:rsidRPr="00413632">
        <w:rPr>
          <w:rFonts w:ascii="Times New Roman" w:eastAsia="標楷體" w:hAnsi="Times New Roman" w:cs="新細明體" w:hint="eastAsia"/>
          <w:sz w:val="24"/>
          <w:szCs w:val="28"/>
        </w:rPr>
        <w:t>本計畫奉核後實施，修正時亦同。</w:t>
      </w:r>
    </w:p>
    <w:p w14:paraId="2C9BE938" w14:textId="52C19811" w:rsidR="00211452" w:rsidRPr="00413632" w:rsidRDefault="00211452" w:rsidP="00413632">
      <w:pPr>
        <w:spacing w:line="400" w:lineRule="exact"/>
        <w:rPr>
          <w:rFonts w:ascii="Times New Roman" w:eastAsia="標楷體" w:hAnsi="Times New Roman"/>
          <w:sz w:val="24"/>
          <w:szCs w:val="28"/>
        </w:rPr>
      </w:pPr>
    </w:p>
    <w:p w14:paraId="67F3A428" w14:textId="08ED8686" w:rsidR="00413632" w:rsidRPr="00413632" w:rsidRDefault="00413632" w:rsidP="00413632">
      <w:pPr>
        <w:spacing w:line="400" w:lineRule="exact"/>
        <w:rPr>
          <w:rFonts w:ascii="Times New Roman" w:eastAsia="標楷體" w:hAnsi="Times New Roman"/>
          <w:sz w:val="24"/>
          <w:szCs w:val="28"/>
        </w:rPr>
      </w:pPr>
    </w:p>
    <w:p w14:paraId="1B4E7D0D" w14:textId="2D20224E" w:rsidR="00413632" w:rsidRPr="00413632" w:rsidRDefault="00413632" w:rsidP="00413632">
      <w:pPr>
        <w:spacing w:line="400" w:lineRule="exact"/>
        <w:rPr>
          <w:rFonts w:ascii="Times New Roman" w:eastAsia="標楷體" w:hAnsi="Times New Roman"/>
          <w:sz w:val="24"/>
          <w:szCs w:val="28"/>
        </w:rPr>
      </w:pPr>
    </w:p>
    <w:p w14:paraId="44D0E839" w14:textId="1D699D0A" w:rsidR="00413632" w:rsidRPr="00413632" w:rsidRDefault="00413632" w:rsidP="00413632">
      <w:pPr>
        <w:spacing w:line="400" w:lineRule="exact"/>
        <w:rPr>
          <w:rFonts w:ascii="Times New Roman" w:eastAsia="標楷體" w:hAnsi="Times New Roman"/>
          <w:sz w:val="24"/>
          <w:szCs w:val="28"/>
        </w:rPr>
      </w:pPr>
    </w:p>
    <w:p w14:paraId="77BA434C" w14:textId="3FB4C36E" w:rsidR="00413632" w:rsidRPr="00413632" w:rsidRDefault="00413632" w:rsidP="00413632">
      <w:pPr>
        <w:spacing w:line="400" w:lineRule="exact"/>
        <w:rPr>
          <w:rFonts w:ascii="標楷體" w:eastAsia="標楷體" w:hAnsi="標楷體"/>
          <w:sz w:val="28"/>
          <w:szCs w:val="28"/>
        </w:rPr>
      </w:pPr>
    </w:p>
    <w:p w14:paraId="14BA2084" w14:textId="437E1B5B" w:rsidR="00413632" w:rsidRPr="00413632" w:rsidRDefault="00413632" w:rsidP="00413632">
      <w:pPr>
        <w:spacing w:line="400" w:lineRule="exact"/>
        <w:rPr>
          <w:rFonts w:ascii="標楷體" w:eastAsia="標楷體" w:hAnsi="標楷體"/>
          <w:sz w:val="28"/>
          <w:szCs w:val="28"/>
        </w:rPr>
      </w:pPr>
    </w:p>
    <w:p w14:paraId="57EC3CC3" w14:textId="1CE3E25A" w:rsidR="00413632" w:rsidRDefault="00413632">
      <w:pPr>
        <w:rPr>
          <w:rFonts w:ascii="標楷體" w:eastAsia="標楷體" w:hAnsi="標楷體"/>
          <w:sz w:val="24"/>
          <w:szCs w:val="24"/>
        </w:rPr>
      </w:pPr>
    </w:p>
    <w:p w14:paraId="53587789" w14:textId="77777777" w:rsidR="001568C0" w:rsidRPr="009B3B7A" w:rsidRDefault="001568C0" w:rsidP="008627B5">
      <w:pPr>
        <w:pStyle w:val="a3"/>
        <w:rPr>
          <w:rFonts w:ascii="標楷體" w:eastAsia="標楷體" w:hAnsi="標楷體"/>
        </w:rPr>
      </w:pPr>
      <w:r w:rsidRPr="009B3B7A">
        <w:rPr>
          <w:rFonts w:ascii="標楷體" w:eastAsia="標楷體" w:hAnsi="標楷體" w:hint="eastAsia"/>
        </w:rPr>
        <w:lastRenderedPageBreak/>
        <w:t>附件</w:t>
      </w:r>
      <w:r w:rsidR="00413632" w:rsidRPr="009B3B7A">
        <w:rPr>
          <w:rFonts w:ascii="標楷體" w:eastAsia="標楷體" w:hAnsi="標楷體" w:hint="eastAsia"/>
        </w:rPr>
        <w:t xml:space="preserve">一 </w:t>
      </w:r>
    </w:p>
    <w:p w14:paraId="390709EC" w14:textId="62A75306" w:rsidR="00413632" w:rsidRPr="001568C0" w:rsidRDefault="001568C0" w:rsidP="009B3B7A">
      <w:pPr>
        <w:pStyle w:val="a3"/>
        <w:spacing w:beforeLines="100" w:before="240" w:afterLines="100" w:after="240"/>
        <w:jc w:val="center"/>
        <w:rPr>
          <w:rFonts w:ascii="標楷體" w:eastAsia="標楷體" w:hAnsi="標楷體"/>
          <w:sz w:val="28"/>
          <w:szCs w:val="28"/>
        </w:rPr>
      </w:pPr>
      <w:r w:rsidRPr="001568C0">
        <w:rPr>
          <w:rFonts w:ascii="標楷體" w:eastAsia="標楷體" w:hAnsi="標楷體" w:hint="eastAsia"/>
          <w:sz w:val="28"/>
          <w:szCs w:val="28"/>
        </w:rPr>
        <w:t>臺北市</w:t>
      </w:r>
      <w:r w:rsidRPr="001568C0">
        <w:rPr>
          <w:rFonts w:ascii="標楷體" w:eastAsia="標楷體" w:hAnsi="標楷體"/>
          <w:sz w:val="28"/>
          <w:szCs w:val="28"/>
        </w:rPr>
        <w:t>109年度</w:t>
      </w:r>
      <w:r w:rsidRPr="001568C0">
        <w:rPr>
          <w:rFonts w:ascii="標楷體" w:eastAsia="標楷體" w:hAnsi="標楷體" w:hint="eastAsia"/>
          <w:sz w:val="28"/>
          <w:szCs w:val="28"/>
        </w:rPr>
        <w:t>生命教育</w:t>
      </w:r>
      <w:r w:rsidRPr="001568C0">
        <w:rPr>
          <w:rFonts w:ascii="標楷體" w:eastAsia="標楷體" w:hAnsi="標楷體"/>
          <w:sz w:val="28"/>
          <w:szCs w:val="28"/>
        </w:rPr>
        <w:t>國民小學生命教育跨領域教師社群共備增能</w:t>
      </w:r>
      <w:r w:rsidRPr="001568C0">
        <w:rPr>
          <w:rFonts w:ascii="標楷體" w:eastAsia="標楷體" w:hAnsi="標楷體" w:hint="eastAsia"/>
          <w:sz w:val="28"/>
          <w:szCs w:val="28"/>
        </w:rPr>
        <w:t>研習</w:t>
      </w:r>
      <w:r w:rsidR="008627B5" w:rsidRPr="001568C0">
        <w:rPr>
          <w:rFonts w:ascii="標楷體" w:eastAsia="標楷體" w:hAnsi="標楷體" w:hint="eastAsia"/>
          <w:sz w:val="28"/>
          <w:szCs w:val="28"/>
        </w:rPr>
        <w:t>課程表</w:t>
      </w:r>
    </w:p>
    <w:tbl>
      <w:tblPr>
        <w:tblStyle w:val="aa"/>
        <w:tblW w:w="10729" w:type="dxa"/>
        <w:tblInd w:w="-34" w:type="dxa"/>
        <w:tblLook w:val="04A0" w:firstRow="1" w:lastRow="0" w:firstColumn="1" w:lastColumn="0" w:noHBand="0" w:noVBand="1"/>
      </w:tblPr>
      <w:tblGrid>
        <w:gridCol w:w="709"/>
        <w:gridCol w:w="2127"/>
        <w:gridCol w:w="4819"/>
        <w:gridCol w:w="3074"/>
      </w:tblGrid>
      <w:tr w:rsidR="00E81271" w:rsidRPr="000F06D9" w14:paraId="34BF9C3D" w14:textId="77777777" w:rsidTr="001568C0">
        <w:trPr>
          <w:trHeight w:val="670"/>
          <w:tblHeader/>
        </w:trPr>
        <w:tc>
          <w:tcPr>
            <w:tcW w:w="709" w:type="dxa"/>
            <w:shd w:val="clear" w:color="auto" w:fill="D9D9D9" w:themeFill="background1" w:themeFillShade="D9"/>
            <w:vAlign w:val="center"/>
          </w:tcPr>
          <w:p w14:paraId="755A312F" w14:textId="77777777" w:rsidR="00E81271" w:rsidRPr="000F06D9" w:rsidRDefault="00E81271" w:rsidP="001F1B68">
            <w:pPr>
              <w:spacing w:line="300" w:lineRule="exact"/>
              <w:jc w:val="center"/>
              <w:rPr>
                <w:rFonts w:ascii="標楷體" w:eastAsia="標楷體" w:hAnsi="標楷體" w:cs="微軟正黑體"/>
                <w:b/>
                <w:sz w:val="28"/>
                <w:szCs w:val="28"/>
              </w:rPr>
            </w:pPr>
            <w:r w:rsidRPr="000F06D9">
              <w:rPr>
                <w:rFonts w:ascii="標楷體" w:eastAsia="標楷體" w:hAnsi="標楷體" w:cs="微軟正黑體" w:hint="eastAsia"/>
                <w:b/>
                <w:sz w:val="24"/>
                <w:szCs w:val="28"/>
              </w:rPr>
              <w:t>場次</w:t>
            </w:r>
          </w:p>
        </w:tc>
        <w:tc>
          <w:tcPr>
            <w:tcW w:w="2127" w:type="dxa"/>
            <w:shd w:val="clear" w:color="auto" w:fill="D9D9D9" w:themeFill="background1" w:themeFillShade="D9"/>
            <w:vAlign w:val="center"/>
          </w:tcPr>
          <w:p w14:paraId="201DC40C" w14:textId="77777777" w:rsidR="00E81271" w:rsidRPr="000F06D9" w:rsidRDefault="00E81271" w:rsidP="001F1B68">
            <w:pPr>
              <w:spacing w:line="300" w:lineRule="exact"/>
              <w:jc w:val="center"/>
              <w:rPr>
                <w:rFonts w:ascii="標楷體" w:eastAsia="標楷體" w:hAnsi="標楷體" w:cs="微軟正黑體"/>
                <w:b/>
                <w:sz w:val="24"/>
                <w:szCs w:val="28"/>
              </w:rPr>
            </w:pPr>
            <w:r w:rsidRPr="000F06D9">
              <w:rPr>
                <w:rFonts w:ascii="標楷體" w:eastAsia="標楷體" w:hAnsi="標楷體" w:cs="微軟正黑體" w:hint="eastAsia"/>
                <w:b/>
                <w:sz w:val="24"/>
                <w:szCs w:val="28"/>
              </w:rPr>
              <w:t>日 期</w:t>
            </w:r>
          </w:p>
        </w:tc>
        <w:tc>
          <w:tcPr>
            <w:tcW w:w="4819" w:type="dxa"/>
            <w:shd w:val="clear" w:color="auto" w:fill="D9D9D9" w:themeFill="background1" w:themeFillShade="D9"/>
            <w:vAlign w:val="center"/>
          </w:tcPr>
          <w:p w14:paraId="07A7F904" w14:textId="77777777" w:rsidR="00E81271" w:rsidRPr="000F06D9" w:rsidRDefault="00E81271" w:rsidP="001F1B68">
            <w:pPr>
              <w:spacing w:line="300" w:lineRule="exact"/>
              <w:jc w:val="center"/>
              <w:rPr>
                <w:rFonts w:ascii="標楷體" w:eastAsia="標楷體" w:hAnsi="標楷體" w:cs="微軟正黑體"/>
                <w:b/>
                <w:sz w:val="24"/>
                <w:szCs w:val="28"/>
              </w:rPr>
            </w:pPr>
            <w:r w:rsidRPr="000F06D9">
              <w:rPr>
                <w:rFonts w:ascii="標楷體" w:eastAsia="標楷體" w:hAnsi="標楷體" w:cs="微軟正黑體" w:hint="eastAsia"/>
                <w:b/>
                <w:sz w:val="24"/>
                <w:szCs w:val="28"/>
              </w:rPr>
              <w:t>課程內容</w:t>
            </w:r>
          </w:p>
        </w:tc>
        <w:tc>
          <w:tcPr>
            <w:tcW w:w="3074" w:type="dxa"/>
            <w:shd w:val="clear" w:color="auto" w:fill="D9D9D9" w:themeFill="background1" w:themeFillShade="D9"/>
            <w:vAlign w:val="center"/>
          </w:tcPr>
          <w:p w14:paraId="5208C021" w14:textId="77777777" w:rsidR="00E81271" w:rsidRPr="000F06D9" w:rsidRDefault="00E81271" w:rsidP="001F1B68">
            <w:pPr>
              <w:spacing w:line="300" w:lineRule="exact"/>
              <w:jc w:val="center"/>
              <w:rPr>
                <w:rFonts w:ascii="標楷體" w:eastAsia="標楷體" w:hAnsi="標楷體" w:cs="微軟正黑體"/>
                <w:b/>
                <w:sz w:val="24"/>
                <w:szCs w:val="28"/>
              </w:rPr>
            </w:pPr>
            <w:r w:rsidRPr="000F06D9">
              <w:rPr>
                <w:rFonts w:ascii="標楷體" w:eastAsia="標楷體" w:hAnsi="標楷體" w:cs="微軟正黑體" w:hint="eastAsia"/>
                <w:b/>
                <w:sz w:val="24"/>
                <w:szCs w:val="28"/>
              </w:rPr>
              <w:t>講 座</w:t>
            </w:r>
          </w:p>
        </w:tc>
      </w:tr>
      <w:tr w:rsidR="00E81271" w:rsidRPr="00B31BCB" w14:paraId="61825028" w14:textId="77777777" w:rsidTr="001568C0">
        <w:trPr>
          <w:trHeight w:val="788"/>
        </w:trPr>
        <w:tc>
          <w:tcPr>
            <w:tcW w:w="709" w:type="dxa"/>
            <w:vAlign w:val="center"/>
          </w:tcPr>
          <w:p w14:paraId="35D9995E"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1</w:t>
            </w:r>
          </w:p>
        </w:tc>
        <w:tc>
          <w:tcPr>
            <w:tcW w:w="2127" w:type="dxa"/>
            <w:vAlign w:val="center"/>
          </w:tcPr>
          <w:p w14:paraId="5C8A34CC"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hint="eastAsia"/>
                <w:sz w:val="24"/>
                <w:szCs w:val="28"/>
              </w:rPr>
              <w:t>08/</w:t>
            </w:r>
            <w:r w:rsidRPr="009B3B7A">
              <w:rPr>
                <w:rFonts w:ascii="標楷體" w:eastAsia="標楷體" w:hAnsi="標楷體"/>
                <w:sz w:val="24"/>
                <w:szCs w:val="28"/>
              </w:rPr>
              <w:t>19</w:t>
            </w:r>
            <w:r w:rsidRPr="009B3B7A">
              <w:rPr>
                <w:rFonts w:ascii="標楷體" w:eastAsia="標楷體" w:hAnsi="標楷體" w:hint="eastAsia"/>
                <w:sz w:val="24"/>
                <w:szCs w:val="28"/>
              </w:rPr>
              <w:t>(三)</w:t>
            </w:r>
          </w:p>
          <w:p w14:paraId="77DD7061" w14:textId="3D185857" w:rsidR="00E81271" w:rsidRPr="009B3B7A" w:rsidRDefault="00E81271" w:rsidP="001568C0">
            <w:pPr>
              <w:jc w:val="center"/>
              <w:rPr>
                <w:rFonts w:ascii="標楷體" w:eastAsia="標楷體" w:hAnsi="標楷體"/>
                <w:sz w:val="24"/>
                <w:szCs w:val="28"/>
              </w:rPr>
            </w:pPr>
            <w:r w:rsidRPr="009B3B7A">
              <w:rPr>
                <w:rFonts w:ascii="標楷體" w:eastAsia="標楷體" w:hAnsi="標楷體"/>
                <w:sz w:val="24"/>
                <w:szCs w:val="28"/>
              </w:rPr>
              <w:t>0</w:t>
            </w:r>
            <w:r w:rsidRPr="009B3B7A">
              <w:rPr>
                <w:rFonts w:ascii="標楷體" w:eastAsia="標楷體" w:hAnsi="標楷體" w:hint="eastAsia"/>
                <w:sz w:val="24"/>
                <w:szCs w:val="28"/>
              </w:rPr>
              <w:t>9：00~12：00</w:t>
            </w:r>
          </w:p>
        </w:tc>
        <w:tc>
          <w:tcPr>
            <w:tcW w:w="4819" w:type="dxa"/>
            <w:vAlign w:val="center"/>
          </w:tcPr>
          <w:p w14:paraId="25B994C2" w14:textId="77777777" w:rsidR="00E81271" w:rsidRPr="009B3B7A" w:rsidRDefault="00E81271" w:rsidP="001568C0">
            <w:pPr>
              <w:jc w:val="center"/>
              <w:rPr>
                <w:rFonts w:ascii="Times New Roman" w:eastAsia="標楷體" w:hAnsi="Times New Roman" w:cs="微軟正黑體"/>
                <w:sz w:val="24"/>
                <w:szCs w:val="28"/>
              </w:rPr>
            </w:pPr>
            <w:r w:rsidRPr="009B3B7A">
              <w:rPr>
                <w:rFonts w:ascii="Times New Roman" w:eastAsia="標楷體" w:hAnsi="Times New Roman" w:cs="微軟正黑體" w:hint="eastAsia"/>
                <w:sz w:val="24"/>
                <w:szCs w:val="28"/>
              </w:rPr>
              <w:t>生命教育五大議題學習主題</w:t>
            </w:r>
          </w:p>
          <w:p w14:paraId="2AF634A7" w14:textId="7EC35338" w:rsidR="00E81271" w:rsidRPr="009B3B7A" w:rsidRDefault="00E81271" w:rsidP="001568C0">
            <w:pPr>
              <w:jc w:val="center"/>
              <w:rPr>
                <w:rFonts w:ascii="標楷體" w:eastAsia="標楷體" w:hAnsi="標楷體"/>
                <w:sz w:val="18"/>
                <w:szCs w:val="28"/>
              </w:rPr>
            </w:pPr>
            <w:r w:rsidRPr="009B3B7A">
              <w:rPr>
                <w:rFonts w:ascii="標楷體" w:eastAsia="標楷體" w:hAnsi="標楷體" w:hint="eastAsia"/>
                <w:sz w:val="18"/>
                <w:szCs w:val="28"/>
              </w:rPr>
              <w:t>(哲學思考、人學探索、終極關懷、價值思辨、靈性修養</w:t>
            </w:r>
            <w:r w:rsidRPr="009B3B7A">
              <w:rPr>
                <w:rFonts w:ascii="標楷體" w:eastAsia="標楷體" w:hAnsi="標楷體"/>
                <w:sz w:val="18"/>
                <w:szCs w:val="28"/>
              </w:rPr>
              <w:t>)</w:t>
            </w:r>
          </w:p>
        </w:tc>
        <w:tc>
          <w:tcPr>
            <w:tcW w:w="3074" w:type="dxa"/>
            <w:vMerge w:val="restart"/>
            <w:vAlign w:val="center"/>
          </w:tcPr>
          <w:p w14:paraId="424EBBAA" w14:textId="79B5EC5B"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新北蘆洲國中 錢雅婷老師</w:t>
            </w:r>
          </w:p>
        </w:tc>
      </w:tr>
      <w:tr w:rsidR="00E81271" w:rsidRPr="00B31BCB" w14:paraId="12D0B526" w14:textId="77777777" w:rsidTr="001568C0">
        <w:trPr>
          <w:trHeight w:val="772"/>
        </w:trPr>
        <w:tc>
          <w:tcPr>
            <w:tcW w:w="709" w:type="dxa"/>
            <w:vAlign w:val="center"/>
          </w:tcPr>
          <w:p w14:paraId="5F4A01D8"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2</w:t>
            </w:r>
          </w:p>
        </w:tc>
        <w:tc>
          <w:tcPr>
            <w:tcW w:w="2127" w:type="dxa"/>
            <w:vAlign w:val="center"/>
          </w:tcPr>
          <w:p w14:paraId="489EDB16"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hint="eastAsia"/>
                <w:sz w:val="24"/>
                <w:szCs w:val="28"/>
              </w:rPr>
              <w:t>08/</w:t>
            </w:r>
            <w:r w:rsidRPr="009B3B7A">
              <w:rPr>
                <w:rFonts w:ascii="標楷體" w:eastAsia="標楷體" w:hAnsi="標楷體"/>
                <w:sz w:val="24"/>
                <w:szCs w:val="28"/>
              </w:rPr>
              <w:t>19</w:t>
            </w:r>
            <w:r w:rsidRPr="009B3B7A">
              <w:rPr>
                <w:rFonts w:ascii="標楷體" w:eastAsia="標楷體" w:hAnsi="標楷體" w:hint="eastAsia"/>
                <w:sz w:val="24"/>
                <w:szCs w:val="28"/>
              </w:rPr>
              <w:t>(三)</w:t>
            </w:r>
          </w:p>
          <w:p w14:paraId="3535AA37" w14:textId="45ED8262"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hint="eastAsia"/>
                <w:sz w:val="24"/>
                <w:szCs w:val="28"/>
              </w:rPr>
              <w:t>13：30~16：30</w:t>
            </w:r>
          </w:p>
        </w:tc>
        <w:tc>
          <w:tcPr>
            <w:tcW w:w="4819" w:type="dxa"/>
            <w:vAlign w:val="center"/>
          </w:tcPr>
          <w:p w14:paraId="4BD08265" w14:textId="7D88F67E" w:rsidR="00E81271" w:rsidRPr="009B3B7A" w:rsidRDefault="00E81271" w:rsidP="001568C0">
            <w:pPr>
              <w:jc w:val="center"/>
              <w:rPr>
                <w:rFonts w:ascii="標楷體" w:eastAsia="標楷體" w:hAnsi="標楷體"/>
                <w:sz w:val="24"/>
                <w:szCs w:val="28"/>
              </w:rPr>
            </w:pPr>
            <w:r w:rsidRPr="009B3B7A">
              <w:rPr>
                <w:rFonts w:ascii="標楷體" w:eastAsia="標楷體" w:hAnsi="標楷體" w:hint="eastAsia"/>
                <w:sz w:val="24"/>
                <w:szCs w:val="28"/>
              </w:rPr>
              <w:t>生命教育素養導向教學設計與實作</w:t>
            </w:r>
          </w:p>
        </w:tc>
        <w:tc>
          <w:tcPr>
            <w:tcW w:w="3074" w:type="dxa"/>
            <w:vMerge/>
            <w:vAlign w:val="center"/>
          </w:tcPr>
          <w:p w14:paraId="192746B8" w14:textId="3F8E720B" w:rsidR="00E81271" w:rsidRPr="009B3B7A" w:rsidRDefault="00E81271" w:rsidP="001568C0">
            <w:pPr>
              <w:jc w:val="center"/>
              <w:rPr>
                <w:rFonts w:ascii="標楷體" w:eastAsia="標楷體" w:hAnsi="標楷體" w:cs="微軟正黑體"/>
                <w:sz w:val="24"/>
                <w:szCs w:val="28"/>
              </w:rPr>
            </w:pPr>
          </w:p>
        </w:tc>
      </w:tr>
      <w:tr w:rsidR="00E81271" w:rsidRPr="00B31BCB" w14:paraId="653585F3" w14:textId="77777777" w:rsidTr="001568C0">
        <w:trPr>
          <w:trHeight w:val="494"/>
        </w:trPr>
        <w:tc>
          <w:tcPr>
            <w:tcW w:w="709" w:type="dxa"/>
            <w:shd w:val="clear" w:color="auto" w:fill="auto"/>
            <w:vAlign w:val="center"/>
          </w:tcPr>
          <w:p w14:paraId="6BC21E09"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3</w:t>
            </w:r>
          </w:p>
        </w:tc>
        <w:tc>
          <w:tcPr>
            <w:tcW w:w="2127" w:type="dxa"/>
            <w:shd w:val="clear" w:color="auto" w:fill="auto"/>
            <w:vAlign w:val="center"/>
          </w:tcPr>
          <w:p w14:paraId="4806150D"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hint="eastAsia"/>
                <w:sz w:val="24"/>
                <w:szCs w:val="28"/>
              </w:rPr>
              <w:t>09</w:t>
            </w:r>
            <w:r w:rsidRPr="009B3B7A">
              <w:rPr>
                <w:rFonts w:ascii="標楷體" w:eastAsia="標楷體" w:hAnsi="標楷體"/>
                <w:sz w:val="24"/>
                <w:szCs w:val="28"/>
              </w:rPr>
              <w:t>/</w:t>
            </w:r>
            <w:r w:rsidRPr="009B3B7A">
              <w:rPr>
                <w:rFonts w:ascii="標楷體" w:eastAsia="標楷體" w:hAnsi="標楷體" w:hint="eastAsia"/>
                <w:sz w:val="24"/>
                <w:szCs w:val="28"/>
              </w:rPr>
              <w:t>18</w:t>
            </w:r>
            <w:r w:rsidRPr="009B3B7A">
              <w:rPr>
                <w:rFonts w:ascii="標楷體" w:eastAsia="標楷體" w:hAnsi="標楷體"/>
                <w:sz w:val="24"/>
                <w:szCs w:val="28"/>
              </w:rPr>
              <w:t>(五)</w:t>
            </w:r>
          </w:p>
          <w:p w14:paraId="1107380F" w14:textId="2C626A44" w:rsidR="00E81271" w:rsidRPr="009B3B7A" w:rsidRDefault="00E81271" w:rsidP="001568C0">
            <w:pPr>
              <w:jc w:val="center"/>
              <w:rPr>
                <w:rFonts w:ascii="標楷體" w:eastAsia="標楷體" w:hAnsi="標楷體"/>
                <w:sz w:val="24"/>
                <w:szCs w:val="28"/>
              </w:rPr>
            </w:pPr>
            <w:r w:rsidRPr="009B3B7A">
              <w:rPr>
                <w:rFonts w:ascii="標楷體" w:eastAsia="標楷體" w:hAnsi="標楷體" w:cs="微軟正黑體"/>
                <w:sz w:val="24"/>
                <w:szCs w:val="28"/>
              </w:rPr>
              <w:t>13：30~16：30</w:t>
            </w:r>
          </w:p>
        </w:tc>
        <w:tc>
          <w:tcPr>
            <w:tcW w:w="4819" w:type="dxa"/>
            <w:shd w:val="clear" w:color="auto" w:fill="auto"/>
            <w:vAlign w:val="center"/>
          </w:tcPr>
          <w:p w14:paraId="3B85513E" w14:textId="4FC41A72" w:rsidR="00E81271" w:rsidRPr="009B3B7A" w:rsidRDefault="00E81271" w:rsidP="001568C0">
            <w:pPr>
              <w:ind w:firstLineChars="13" w:firstLine="31"/>
              <w:rPr>
                <w:rFonts w:ascii="標楷體" w:eastAsia="標楷體" w:hAnsi="標楷體"/>
                <w:sz w:val="24"/>
                <w:szCs w:val="28"/>
              </w:rPr>
            </w:pPr>
            <w:r w:rsidRPr="009B3B7A">
              <w:rPr>
                <w:rFonts w:ascii="標楷體" w:eastAsia="標楷體" w:hAnsi="標楷體" w:hint="eastAsia"/>
                <w:sz w:val="24"/>
                <w:szCs w:val="28"/>
              </w:rPr>
              <w:t>1</w:t>
            </w:r>
            <w:r w:rsidRPr="009B3B7A">
              <w:rPr>
                <w:rFonts w:ascii="標楷體" w:eastAsia="標楷體" w:hAnsi="標楷體"/>
                <w:sz w:val="24"/>
                <w:szCs w:val="28"/>
              </w:rPr>
              <w:t>.</w:t>
            </w:r>
            <w:r w:rsidRPr="009B3B7A">
              <w:rPr>
                <w:rFonts w:ascii="標楷體" w:eastAsia="標楷體" w:hAnsi="標楷體" w:hint="eastAsia"/>
                <w:sz w:val="24"/>
                <w:szCs w:val="28"/>
              </w:rPr>
              <w:t>終極關懷實質內涵介紹與應用</w:t>
            </w:r>
          </w:p>
          <w:p w14:paraId="216DC4B4" w14:textId="371D4334"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hint="eastAsia"/>
                <w:sz w:val="24"/>
                <w:szCs w:val="28"/>
              </w:rPr>
              <w:t>2</w:t>
            </w:r>
            <w:r w:rsidRPr="009B3B7A">
              <w:rPr>
                <w:rFonts w:ascii="標楷體" w:eastAsia="標楷體" w:hAnsi="標楷體"/>
                <w:sz w:val="24"/>
                <w:szCs w:val="28"/>
              </w:rPr>
              <w:t>.</w:t>
            </w:r>
            <w:r w:rsidRPr="009B3B7A">
              <w:rPr>
                <w:rFonts w:ascii="標楷體" w:eastAsia="標楷體" w:hAnsi="標楷體" w:hint="eastAsia"/>
                <w:sz w:val="24"/>
                <w:szCs w:val="28"/>
              </w:rPr>
              <w:t>議題融入正式課程教學</w:t>
            </w:r>
          </w:p>
        </w:tc>
        <w:tc>
          <w:tcPr>
            <w:tcW w:w="3074" w:type="dxa"/>
            <w:shd w:val="clear" w:color="auto" w:fill="auto"/>
            <w:vAlign w:val="center"/>
          </w:tcPr>
          <w:p w14:paraId="0B1FFCE5" w14:textId="5339573E"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國立羅東高中 胡敏華老師</w:t>
            </w:r>
          </w:p>
        </w:tc>
      </w:tr>
      <w:tr w:rsidR="00E81271" w:rsidRPr="00B31BCB" w14:paraId="3FD8C2DC" w14:textId="77777777" w:rsidTr="001568C0">
        <w:trPr>
          <w:trHeight w:val="669"/>
        </w:trPr>
        <w:tc>
          <w:tcPr>
            <w:tcW w:w="709" w:type="dxa"/>
            <w:shd w:val="clear" w:color="auto" w:fill="auto"/>
            <w:vAlign w:val="center"/>
          </w:tcPr>
          <w:p w14:paraId="5160B449"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4</w:t>
            </w:r>
          </w:p>
        </w:tc>
        <w:tc>
          <w:tcPr>
            <w:tcW w:w="2127" w:type="dxa"/>
            <w:shd w:val="clear" w:color="auto" w:fill="auto"/>
            <w:vAlign w:val="center"/>
          </w:tcPr>
          <w:p w14:paraId="533DA36F"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sz w:val="24"/>
                <w:szCs w:val="28"/>
              </w:rPr>
              <w:t>0</w:t>
            </w:r>
            <w:r w:rsidRPr="009B3B7A">
              <w:rPr>
                <w:rFonts w:ascii="標楷體" w:eastAsia="標楷體" w:hAnsi="標楷體" w:hint="eastAsia"/>
                <w:sz w:val="24"/>
                <w:szCs w:val="28"/>
              </w:rPr>
              <w:t>9</w:t>
            </w:r>
            <w:r w:rsidRPr="009B3B7A">
              <w:rPr>
                <w:rFonts w:ascii="標楷體" w:eastAsia="標楷體" w:hAnsi="標楷體"/>
                <w:sz w:val="24"/>
                <w:szCs w:val="28"/>
              </w:rPr>
              <w:t>/</w:t>
            </w:r>
            <w:r w:rsidRPr="009B3B7A">
              <w:rPr>
                <w:rFonts w:ascii="標楷體" w:eastAsia="標楷體" w:hAnsi="標楷體" w:hint="eastAsia"/>
                <w:sz w:val="24"/>
                <w:szCs w:val="28"/>
              </w:rPr>
              <w:t>25</w:t>
            </w:r>
            <w:r w:rsidRPr="009B3B7A">
              <w:rPr>
                <w:rFonts w:ascii="標楷體" w:eastAsia="標楷體" w:hAnsi="標楷體"/>
                <w:sz w:val="24"/>
                <w:szCs w:val="28"/>
              </w:rPr>
              <w:t>(五)</w:t>
            </w:r>
          </w:p>
          <w:p w14:paraId="05F13BC6" w14:textId="7EB3B482"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sz w:val="24"/>
                <w:szCs w:val="28"/>
              </w:rPr>
              <w:t>13：30~16：30</w:t>
            </w:r>
          </w:p>
        </w:tc>
        <w:tc>
          <w:tcPr>
            <w:tcW w:w="4819" w:type="dxa"/>
            <w:shd w:val="clear" w:color="auto" w:fill="auto"/>
            <w:vAlign w:val="center"/>
          </w:tcPr>
          <w:p w14:paraId="4B4059D2" w14:textId="6EA89397" w:rsidR="00E81271" w:rsidRPr="009B3B7A" w:rsidRDefault="00E81271" w:rsidP="001568C0">
            <w:pPr>
              <w:ind w:firstLineChars="13" w:firstLine="31"/>
              <w:rPr>
                <w:rFonts w:ascii="標楷體" w:eastAsia="標楷體" w:hAnsi="標楷體"/>
                <w:sz w:val="24"/>
                <w:szCs w:val="28"/>
              </w:rPr>
            </w:pPr>
            <w:r w:rsidRPr="009B3B7A">
              <w:rPr>
                <w:rFonts w:ascii="標楷體" w:eastAsia="標楷體" w:hAnsi="標楷體" w:hint="eastAsia"/>
                <w:sz w:val="24"/>
                <w:szCs w:val="28"/>
              </w:rPr>
              <w:t>1</w:t>
            </w:r>
            <w:r w:rsidRPr="009B3B7A">
              <w:rPr>
                <w:rFonts w:ascii="標楷體" w:eastAsia="標楷體" w:hAnsi="標楷體"/>
                <w:sz w:val="24"/>
                <w:szCs w:val="28"/>
              </w:rPr>
              <w:t>.</w:t>
            </w:r>
            <w:r w:rsidRPr="009B3B7A">
              <w:rPr>
                <w:rFonts w:ascii="標楷體" w:eastAsia="標楷體" w:hAnsi="標楷體" w:hint="eastAsia"/>
                <w:sz w:val="24"/>
                <w:szCs w:val="28"/>
              </w:rPr>
              <w:t>靈性修養實質內涵介紹與應用</w:t>
            </w:r>
          </w:p>
          <w:p w14:paraId="0D4BE98A" w14:textId="69D39EF5"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hint="eastAsia"/>
                <w:sz w:val="24"/>
                <w:szCs w:val="28"/>
              </w:rPr>
              <w:t>2</w:t>
            </w:r>
            <w:r w:rsidRPr="009B3B7A">
              <w:rPr>
                <w:rFonts w:ascii="標楷體" w:eastAsia="標楷體" w:hAnsi="標楷體"/>
                <w:sz w:val="24"/>
                <w:szCs w:val="28"/>
              </w:rPr>
              <w:t>.</w:t>
            </w:r>
            <w:r w:rsidRPr="009B3B7A">
              <w:rPr>
                <w:rFonts w:ascii="標楷體" w:eastAsia="標楷體" w:hAnsi="標楷體" w:hint="eastAsia"/>
                <w:sz w:val="24"/>
                <w:szCs w:val="28"/>
              </w:rPr>
              <w:t>議題融入非正式課程</w:t>
            </w:r>
            <w:r w:rsidR="000504C3">
              <w:rPr>
                <w:rFonts w:ascii="標楷體" w:eastAsia="標楷體" w:hAnsi="標楷體" w:hint="eastAsia"/>
                <w:sz w:val="24"/>
                <w:szCs w:val="28"/>
              </w:rPr>
              <w:t>、</w:t>
            </w:r>
            <w:r w:rsidRPr="009B3B7A">
              <w:rPr>
                <w:rFonts w:ascii="標楷體" w:eastAsia="標楷體" w:hAnsi="標楷體" w:hint="eastAsia"/>
                <w:sz w:val="24"/>
                <w:szCs w:val="28"/>
              </w:rPr>
              <w:t>潛在課程教學</w:t>
            </w:r>
          </w:p>
        </w:tc>
        <w:tc>
          <w:tcPr>
            <w:tcW w:w="3074" w:type="dxa"/>
            <w:shd w:val="clear" w:color="auto" w:fill="auto"/>
            <w:vAlign w:val="center"/>
          </w:tcPr>
          <w:p w14:paraId="344B17B1" w14:textId="100BEA3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臺北靜修女中 吳瑞玲老師</w:t>
            </w:r>
          </w:p>
        </w:tc>
      </w:tr>
      <w:tr w:rsidR="00E81271" w:rsidRPr="00B31BCB" w14:paraId="6F17DEBE" w14:textId="77777777" w:rsidTr="001568C0">
        <w:trPr>
          <w:trHeight w:val="696"/>
        </w:trPr>
        <w:tc>
          <w:tcPr>
            <w:tcW w:w="709" w:type="dxa"/>
            <w:shd w:val="clear" w:color="auto" w:fill="auto"/>
            <w:vAlign w:val="center"/>
          </w:tcPr>
          <w:p w14:paraId="79B8386D"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5</w:t>
            </w:r>
          </w:p>
        </w:tc>
        <w:tc>
          <w:tcPr>
            <w:tcW w:w="2127" w:type="dxa"/>
            <w:shd w:val="clear" w:color="auto" w:fill="auto"/>
            <w:vAlign w:val="center"/>
          </w:tcPr>
          <w:p w14:paraId="29085F35"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hint="eastAsia"/>
                <w:sz w:val="24"/>
                <w:szCs w:val="28"/>
              </w:rPr>
              <w:t>1</w:t>
            </w:r>
            <w:r w:rsidRPr="009B3B7A">
              <w:rPr>
                <w:rFonts w:ascii="標楷體" w:eastAsia="標楷體" w:hAnsi="標楷體"/>
                <w:sz w:val="24"/>
                <w:szCs w:val="28"/>
              </w:rPr>
              <w:t>0/16(</w:t>
            </w:r>
            <w:r w:rsidRPr="009B3B7A">
              <w:rPr>
                <w:rFonts w:ascii="標楷體" w:eastAsia="標楷體" w:hAnsi="標楷體" w:hint="eastAsia"/>
                <w:sz w:val="24"/>
                <w:szCs w:val="28"/>
              </w:rPr>
              <w:t>五)</w:t>
            </w:r>
          </w:p>
          <w:p w14:paraId="2B59AAE1" w14:textId="41392A21"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hint="eastAsia"/>
                <w:sz w:val="24"/>
                <w:szCs w:val="28"/>
              </w:rPr>
              <w:t>13：30~16：30</w:t>
            </w:r>
          </w:p>
        </w:tc>
        <w:tc>
          <w:tcPr>
            <w:tcW w:w="4819" w:type="dxa"/>
            <w:shd w:val="clear" w:color="auto" w:fill="auto"/>
            <w:vAlign w:val="center"/>
          </w:tcPr>
          <w:p w14:paraId="6202BE1B" w14:textId="2BBBD5BB" w:rsidR="00E81271" w:rsidRPr="009B3B7A" w:rsidRDefault="00E81271" w:rsidP="001568C0">
            <w:pPr>
              <w:ind w:firstLineChars="13" w:firstLine="31"/>
              <w:rPr>
                <w:rFonts w:ascii="標楷體" w:eastAsia="標楷體" w:hAnsi="標楷體"/>
                <w:sz w:val="24"/>
                <w:szCs w:val="28"/>
              </w:rPr>
            </w:pPr>
            <w:r w:rsidRPr="009B3B7A">
              <w:rPr>
                <w:rFonts w:ascii="標楷體" w:eastAsia="標楷體" w:hAnsi="標楷體" w:hint="eastAsia"/>
                <w:sz w:val="24"/>
                <w:szCs w:val="28"/>
              </w:rPr>
              <w:t>1</w:t>
            </w:r>
            <w:r w:rsidRPr="009B3B7A">
              <w:rPr>
                <w:rFonts w:ascii="標楷體" w:eastAsia="標楷體" w:hAnsi="標楷體"/>
                <w:sz w:val="24"/>
                <w:szCs w:val="28"/>
              </w:rPr>
              <w:t>.</w:t>
            </w:r>
            <w:r w:rsidRPr="009B3B7A">
              <w:rPr>
                <w:rFonts w:ascii="標楷體" w:eastAsia="標楷體" w:hAnsi="標楷體" w:hint="eastAsia"/>
                <w:sz w:val="24"/>
                <w:szCs w:val="28"/>
              </w:rPr>
              <w:t>價值思辨實質內涵介紹與應用</w:t>
            </w:r>
          </w:p>
          <w:p w14:paraId="74C73A18" w14:textId="6150DE66"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hint="eastAsia"/>
                <w:sz w:val="24"/>
                <w:szCs w:val="28"/>
              </w:rPr>
              <w:t>2</w:t>
            </w:r>
            <w:r w:rsidRPr="009B3B7A">
              <w:rPr>
                <w:rFonts w:ascii="標楷體" w:eastAsia="標楷體" w:hAnsi="標楷體"/>
                <w:sz w:val="24"/>
                <w:szCs w:val="28"/>
              </w:rPr>
              <w:t>.</w:t>
            </w:r>
            <w:r w:rsidRPr="009B3B7A">
              <w:rPr>
                <w:rFonts w:ascii="標楷體" w:eastAsia="標楷體" w:hAnsi="標楷體" w:hint="eastAsia"/>
                <w:sz w:val="24"/>
                <w:szCs w:val="28"/>
              </w:rPr>
              <w:t>如何引導學中小學生思辨價值議題</w:t>
            </w:r>
          </w:p>
        </w:tc>
        <w:tc>
          <w:tcPr>
            <w:tcW w:w="3074" w:type="dxa"/>
            <w:shd w:val="clear" w:color="auto" w:fill="auto"/>
            <w:vAlign w:val="center"/>
          </w:tcPr>
          <w:p w14:paraId="1A0C90B3" w14:textId="5C1A952F"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文化大學 吳豐維副教授</w:t>
            </w:r>
          </w:p>
        </w:tc>
      </w:tr>
      <w:tr w:rsidR="00E81271" w:rsidRPr="00B31BCB" w14:paraId="70D9F0A6" w14:textId="77777777" w:rsidTr="001568C0">
        <w:trPr>
          <w:trHeight w:val="818"/>
        </w:trPr>
        <w:tc>
          <w:tcPr>
            <w:tcW w:w="709" w:type="dxa"/>
            <w:shd w:val="clear" w:color="auto" w:fill="auto"/>
            <w:vAlign w:val="center"/>
          </w:tcPr>
          <w:p w14:paraId="01C91650"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6</w:t>
            </w:r>
          </w:p>
        </w:tc>
        <w:tc>
          <w:tcPr>
            <w:tcW w:w="2127" w:type="dxa"/>
            <w:shd w:val="clear" w:color="auto" w:fill="auto"/>
            <w:vAlign w:val="center"/>
          </w:tcPr>
          <w:p w14:paraId="41556E22" w14:textId="7777777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10</w:t>
            </w:r>
            <w:r w:rsidRPr="009B3B7A">
              <w:rPr>
                <w:rFonts w:ascii="標楷體" w:eastAsia="標楷體" w:hAnsi="標楷體" w:cs="微軟正黑體"/>
                <w:sz w:val="24"/>
                <w:szCs w:val="28"/>
              </w:rPr>
              <w:t>/</w:t>
            </w:r>
            <w:r w:rsidRPr="009B3B7A">
              <w:rPr>
                <w:rFonts w:ascii="標楷體" w:eastAsia="標楷體" w:hAnsi="標楷體" w:cs="微軟正黑體" w:hint="eastAsia"/>
                <w:sz w:val="24"/>
                <w:szCs w:val="28"/>
              </w:rPr>
              <w:t>23</w:t>
            </w:r>
            <w:r w:rsidRPr="009B3B7A">
              <w:rPr>
                <w:rFonts w:ascii="標楷體" w:eastAsia="標楷體" w:hAnsi="標楷體" w:cs="微軟正黑體"/>
                <w:sz w:val="24"/>
                <w:szCs w:val="28"/>
              </w:rPr>
              <w:t>(五)</w:t>
            </w:r>
          </w:p>
          <w:p w14:paraId="1A69B522" w14:textId="056EDE74"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sz w:val="24"/>
                <w:szCs w:val="28"/>
              </w:rPr>
              <w:t>13：30~16：30</w:t>
            </w:r>
          </w:p>
        </w:tc>
        <w:tc>
          <w:tcPr>
            <w:tcW w:w="4819" w:type="dxa"/>
            <w:shd w:val="clear" w:color="auto" w:fill="auto"/>
            <w:vAlign w:val="center"/>
          </w:tcPr>
          <w:p w14:paraId="0DC4B1A7" w14:textId="7B4750A9"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cs="微軟正黑體" w:hint="eastAsia"/>
                <w:sz w:val="24"/>
                <w:szCs w:val="28"/>
              </w:rPr>
              <w:t>1</w:t>
            </w:r>
            <w:r w:rsidRPr="009B3B7A">
              <w:rPr>
                <w:rFonts w:ascii="標楷體" w:eastAsia="標楷體" w:hAnsi="標楷體" w:cs="微軟正黑體"/>
                <w:sz w:val="24"/>
                <w:szCs w:val="28"/>
              </w:rPr>
              <w:t>.</w:t>
            </w:r>
            <w:r w:rsidRPr="009B3B7A">
              <w:rPr>
                <w:rFonts w:ascii="標楷體" w:eastAsia="標楷體" w:hAnsi="標楷體" w:cs="微軟正黑體" w:hint="eastAsia"/>
                <w:sz w:val="24"/>
                <w:szCs w:val="28"/>
              </w:rPr>
              <w:t>哲學思考實質內涵介紹與應用</w:t>
            </w:r>
          </w:p>
          <w:p w14:paraId="6BD4F69B" w14:textId="480D3597"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cs="微軟正黑體" w:hint="eastAsia"/>
                <w:sz w:val="24"/>
                <w:szCs w:val="28"/>
              </w:rPr>
              <w:t>2</w:t>
            </w:r>
            <w:r w:rsidRPr="009B3B7A">
              <w:rPr>
                <w:rFonts w:ascii="標楷體" w:eastAsia="標楷體" w:hAnsi="標楷體" w:cs="微軟正黑體"/>
                <w:sz w:val="24"/>
                <w:szCs w:val="28"/>
              </w:rPr>
              <w:t>.</w:t>
            </w:r>
            <w:r w:rsidRPr="009B3B7A">
              <w:rPr>
                <w:rFonts w:ascii="標楷體" w:eastAsia="標楷體" w:hAnsi="標楷體" w:cs="微軟正黑體" w:hint="eastAsia"/>
                <w:sz w:val="24"/>
                <w:szCs w:val="28"/>
              </w:rPr>
              <w:t>跨校社群教學資源研發與討論(一)</w:t>
            </w:r>
          </w:p>
        </w:tc>
        <w:tc>
          <w:tcPr>
            <w:tcW w:w="3074" w:type="dxa"/>
            <w:shd w:val="clear" w:color="auto" w:fill="auto"/>
            <w:vAlign w:val="center"/>
          </w:tcPr>
          <w:p w14:paraId="05572F6F" w14:textId="39F72932"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花蓮慈濟大學 張景媛教授</w:t>
            </w:r>
          </w:p>
          <w:p w14:paraId="41D05858" w14:textId="50DDA416"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國立羅東高中 胡敏華老師</w:t>
            </w:r>
          </w:p>
        </w:tc>
      </w:tr>
      <w:tr w:rsidR="00E81271" w:rsidRPr="00B31BCB" w14:paraId="1AE2B647" w14:textId="77777777" w:rsidTr="001568C0">
        <w:trPr>
          <w:trHeight w:val="772"/>
        </w:trPr>
        <w:tc>
          <w:tcPr>
            <w:tcW w:w="709" w:type="dxa"/>
            <w:shd w:val="clear" w:color="auto" w:fill="auto"/>
            <w:vAlign w:val="center"/>
          </w:tcPr>
          <w:p w14:paraId="73F1F17C"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7</w:t>
            </w:r>
          </w:p>
        </w:tc>
        <w:tc>
          <w:tcPr>
            <w:tcW w:w="2127" w:type="dxa"/>
            <w:shd w:val="clear" w:color="auto" w:fill="auto"/>
            <w:vAlign w:val="center"/>
          </w:tcPr>
          <w:p w14:paraId="55ECEC88" w14:textId="7777777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11</w:t>
            </w:r>
            <w:r w:rsidRPr="009B3B7A">
              <w:rPr>
                <w:rFonts w:ascii="標楷體" w:eastAsia="標楷體" w:hAnsi="標楷體" w:cs="微軟正黑體"/>
                <w:sz w:val="24"/>
                <w:szCs w:val="28"/>
              </w:rPr>
              <w:t>/0</w:t>
            </w:r>
            <w:r w:rsidRPr="009B3B7A">
              <w:rPr>
                <w:rFonts w:ascii="標楷體" w:eastAsia="標楷體" w:hAnsi="標楷體" w:cs="微軟正黑體" w:hint="eastAsia"/>
                <w:sz w:val="24"/>
                <w:szCs w:val="28"/>
              </w:rPr>
              <w:t>6</w:t>
            </w:r>
            <w:r w:rsidRPr="009B3B7A">
              <w:rPr>
                <w:rFonts w:ascii="標楷體" w:eastAsia="標楷體" w:hAnsi="標楷體" w:cs="微軟正黑體"/>
                <w:sz w:val="24"/>
                <w:szCs w:val="28"/>
              </w:rPr>
              <w:t>(五)</w:t>
            </w:r>
          </w:p>
          <w:p w14:paraId="23CA1284" w14:textId="7D3AF0F3"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sz w:val="24"/>
                <w:szCs w:val="28"/>
              </w:rPr>
              <w:t>13：30~16：30</w:t>
            </w:r>
          </w:p>
        </w:tc>
        <w:tc>
          <w:tcPr>
            <w:tcW w:w="4819" w:type="dxa"/>
            <w:shd w:val="clear" w:color="auto" w:fill="auto"/>
            <w:vAlign w:val="center"/>
          </w:tcPr>
          <w:p w14:paraId="768B9A9D" w14:textId="1ABE9335"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cs="微軟正黑體" w:hint="eastAsia"/>
                <w:sz w:val="24"/>
                <w:szCs w:val="28"/>
              </w:rPr>
              <w:t>1</w:t>
            </w:r>
            <w:r w:rsidRPr="009B3B7A">
              <w:rPr>
                <w:rFonts w:ascii="標楷體" w:eastAsia="標楷體" w:hAnsi="標楷體" w:cs="微軟正黑體"/>
                <w:sz w:val="24"/>
                <w:szCs w:val="28"/>
              </w:rPr>
              <w:t>.</w:t>
            </w:r>
            <w:r w:rsidRPr="009B3B7A">
              <w:rPr>
                <w:rFonts w:ascii="標楷體" w:eastAsia="標楷體" w:hAnsi="標楷體" w:cs="微軟正黑體" w:hint="eastAsia"/>
                <w:sz w:val="24"/>
                <w:szCs w:val="28"/>
              </w:rPr>
              <w:t>人學探索實質內涵介紹與應用</w:t>
            </w:r>
          </w:p>
          <w:p w14:paraId="02D2B3F6" w14:textId="633F7E8D"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cs="微軟正黑體" w:hint="eastAsia"/>
                <w:sz w:val="24"/>
                <w:szCs w:val="28"/>
              </w:rPr>
              <w:t>2</w:t>
            </w:r>
            <w:r w:rsidRPr="009B3B7A">
              <w:rPr>
                <w:rFonts w:ascii="標楷體" w:eastAsia="標楷體" w:hAnsi="標楷體" w:cs="微軟正黑體"/>
                <w:sz w:val="24"/>
                <w:szCs w:val="28"/>
              </w:rPr>
              <w:t>.</w:t>
            </w:r>
            <w:r w:rsidRPr="009B3B7A">
              <w:rPr>
                <w:rFonts w:ascii="標楷體" w:eastAsia="標楷體" w:hAnsi="標楷體" w:cs="微軟正黑體" w:hint="eastAsia"/>
                <w:sz w:val="24"/>
                <w:szCs w:val="28"/>
              </w:rPr>
              <w:t>跨校社群教學資源研發與討論(二)</w:t>
            </w:r>
          </w:p>
        </w:tc>
        <w:tc>
          <w:tcPr>
            <w:tcW w:w="3074" w:type="dxa"/>
            <w:shd w:val="clear" w:color="auto" w:fill="auto"/>
            <w:vAlign w:val="center"/>
          </w:tcPr>
          <w:p w14:paraId="3729DDA7" w14:textId="7777777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臺北靜修女中 吳瑞玲老師</w:t>
            </w:r>
          </w:p>
          <w:p w14:paraId="277DA9AA" w14:textId="4C280A8F"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新北蘆洲國中 錢雅婷老師</w:t>
            </w:r>
          </w:p>
        </w:tc>
      </w:tr>
      <w:tr w:rsidR="00E81271" w:rsidRPr="00B31BCB" w14:paraId="3C1A9857" w14:textId="77777777" w:rsidTr="001568C0">
        <w:trPr>
          <w:trHeight w:val="746"/>
        </w:trPr>
        <w:tc>
          <w:tcPr>
            <w:tcW w:w="709" w:type="dxa"/>
            <w:shd w:val="clear" w:color="auto" w:fill="auto"/>
            <w:vAlign w:val="center"/>
          </w:tcPr>
          <w:p w14:paraId="06777B44"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8</w:t>
            </w:r>
          </w:p>
        </w:tc>
        <w:tc>
          <w:tcPr>
            <w:tcW w:w="2127" w:type="dxa"/>
            <w:shd w:val="clear" w:color="auto" w:fill="auto"/>
            <w:vAlign w:val="center"/>
          </w:tcPr>
          <w:p w14:paraId="6B61CA98"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hint="eastAsia"/>
                <w:sz w:val="24"/>
                <w:szCs w:val="28"/>
              </w:rPr>
              <w:t>11</w:t>
            </w:r>
            <w:r w:rsidRPr="009B3B7A">
              <w:rPr>
                <w:rFonts w:ascii="標楷體" w:eastAsia="標楷體" w:hAnsi="標楷體"/>
                <w:sz w:val="24"/>
                <w:szCs w:val="28"/>
              </w:rPr>
              <w:t>/</w:t>
            </w:r>
            <w:r w:rsidRPr="009B3B7A">
              <w:rPr>
                <w:rFonts w:ascii="標楷體" w:eastAsia="標楷體" w:hAnsi="標楷體" w:hint="eastAsia"/>
                <w:sz w:val="24"/>
                <w:szCs w:val="28"/>
              </w:rPr>
              <w:t>13</w:t>
            </w:r>
            <w:r w:rsidRPr="009B3B7A">
              <w:rPr>
                <w:rFonts w:ascii="標楷體" w:eastAsia="標楷體" w:hAnsi="標楷體"/>
                <w:sz w:val="24"/>
                <w:szCs w:val="28"/>
              </w:rPr>
              <w:t>(五)</w:t>
            </w:r>
          </w:p>
          <w:p w14:paraId="30C09F65" w14:textId="21A60AA1" w:rsidR="00E81271" w:rsidRPr="009B3B7A" w:rsidRDefault="00E81271" w:rsidP="001568C0">
            <w:pPr>
              <w:jc w:val="center"/>
              <w:rPr>
                <w:rFonts w:ascii="標楷體" w:eastAsia="標楷體" w:hAnsi="標楷體"/>
                <w:sz w:val="24"/>
                <w:szCs w:val="28"/>
              </w:rPr>
            </w:pPr>
            <w:r w:rsidRPr="009B3B7A">
              <w:rPr>
                <w:rFonts w:ascii="標楷體" w:eastAsia="標楷體" w:hAnsi="標楷體"/>
                <w:sz w:val="24"/>
                <w:szCs w:val="28"/>
              </w:rPr>
              <w:t>13：30~16：30</w:t>
            </w:r>
          </w:p>
        </w:tc>
        <w:tc>
          <w:tcPr>
            <w:tcW w:w="4819" w:type="dxa"/>
            <w:shd w:val="clear" w:color="auto" w:fill="auto"/>
            <w:vAlign w:val="center"/>
          </w:tcPr>
          <w:p w14:paraId="35D87E2C" w14:textId="3F731914"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生命教育融入教學實務觀議課</w:t>
            </w:r>
          </w:p>
        </w:tc>
        <w:tc>
          <w:tcPr>
            <w:tcW w:w="3074" w:type="dxa"/>
            <w:shd w:val="clear" w:color="auto" w:fill="auto"/>
            <w:vAlign w:val="center"/>
          </w:tcPr>
          <w:p w14:paraId="6DED1A65" w14:textId="47538EEF"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L</w:t>
            </w:r>
            <w:r w:rsidRPr="009B3B7A">
              <w:rPr>
                <w:rFonts w:ascii="標楷體" w:eastAsia="標楷體" w:hAnsi="標楷體" w:cs="微軟正黑體"/>
                <w:sz w:val="24"/>
                <w:szCs w:val="28"/>
              </w:rPr>
              <w:t>EPDC</w:t>
            </w:r>
            <w:r w:rsidRPr="009B3B7A">
              <w:rPr>
                <w:rFonts w:ascii="標楷體" w:eastAsia="標楷體" w:hAnsi="標楷體" w:cs="微軟正黑體" w:hint="eastAsia"/>
                <w:sz w:val="24"/>
                <w:szCs w:val="28"/>
              </w:rPr>
              <w:t>委員</w:t>
            </w:r>
          </w:p>
        </w:tc>
      </w:tr>
      <w:tr w:rsidR="00E81271" w:rsidRPr="00B31BCB" w14:paraId="1376E1D0" w14:textId="77777777" w:rsidTr="001568C0">
        <w:trPr>
          <w:trHeight w:val="745"/>
        </w:trPr>
        <w:tc>
          <w:tcPr>
            <w:tcW w:w="709" w:type="dxa"/>
            <w:shd w:val="clear" w:color="auto" w:fill="auto"/>
            <w:vAlign w:val="center"/>
          </w:tcPr>
          <w:p w14:paraId="635320FD"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9</w:t>
            </w:r>
          </w:p>
        </w:tc>
        <w:tc>
          <w:tcPr>
            <w:tcW w:w="2127" w:type="dxa"/>
            <w:shd w:val="clear" w:color="auto" w:fill="auto"/>
            <w:vAlign w:val="center"/>
          </w:tcPr>
          <w:p w14:paraId="3E630739"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sz w:val="24"/>
                <w:szCs w:val="28"/>
              </w:rPr>
              <w:t>1</w:t>
            </w:r>
            <w:r w:rsidRPr="009B3B7A">
              <w:rPr>
                <w:rFonts w:ascii="標楷體" w:eastAsia="標楷體" w:hAnsi="標楷體" w:hint="eastAsia"/>
                <w:sz w:val="24"/>
                <w:szCs w:val="28"/>
              </w:rPr>
              <w:t>1</w:t>
            </w:r>
            <w:r w:rsidRPr="009B3B7A">
              <w:rPr>
                <w:rFonts w:ascii="標楷體" w:eastAsia="標楷體" w:hAnsi="標楷體"/>
                <w:sz w:val="24"/>
                <w:szCs w:val="28"/>
              </w:rPr>
              <w:t>/</w:t>
            </w:r>
            <w:r w:rsidRPr="009B3B7A">
              <w:rPr>
                <w:rFonts w:ascii="標楷體" w:eastAsia="標楷體" w:hAnsi="標楷體" w:hint="eastAsia"/>
                <w:sz w:val="24"/>
                <w:szCs w:val="28"/>
              </w:rPr>
              <w:t>27</w:t>
            </w:r>
            <w:r w:rsidRPr="009B3B7A">
              <w:rPr>
                <w:rFonts w:ascii="標楷體" w:eastAsia="標楷體" w:hAnsi="標楷體"/>
                <w:sz w:val="24"/>
                <w:szCs w:val="28"/>
              </w:rPr>
              <w:t>(五)</w:t>
            </w:r>
          </w:p>
          <w:p w14:paraId="07256C85" w14:textId="7818F4B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sz w:val="24"/>
                <w:szCs w:val="28"/>
              </w:rPr>
              <w:t>13：30~16：30</w:t>
            </w:r>
          </w:p>
        </w:tc>
        <w:tc>
          <w:tcPr>
            <w:tcW w:w="4819" w:type="dxa"/>
            <w:shd w:val="clear" w:color="auto" w:fill="auto"/>
            <w:vAlign w:val="center"/>
          </w:tcPr>
          <w:p w14:paraId="1F4303D5" w14:textId="7777777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跨校</w:t>
            </w:r>
            <w:r w:rsidRPr="009B3B7A">
              <w:rPr>
                <w:rFonts w:ascii="標楷體" w:eastAsia="標楷體" w:hAnsi="標楷體" w:cs="微軟正黑體"/>
                <w:sz w:val="24"/>
                <w:szCs w:val="28"/>
              </w:rPr>
              <w:t>社群</w:t>
            </w:r>
            <w:r w:rsidRPr="009B3B7A">
              <w:rPr>
                <w:rFonts w:ascii="標楷體" w:eastAsia="標楷體" w:hAnsi="標楷體" w:cs="微軟正黑體" w:hint="eastAsia"/>
                <w:sz w:val="24"/>
                <w:szCs w:val="28"/>
              </w:rPr>
              <w:t>教學資源發表</w:t>
            </w:r>
          </w:p>
        </w:tc>
        <w:tc>
          <w:tcPr>
            <w:tcW w:w="3074" w:type="dxa"/>
            <w:shd w:val="clear" w:color="auto" w:fill="auto"/>
            <w:vAlign w:val="center"/>
          </w:tcPr>
          <w:p w14:paraId="3C850626" w14:textId="7777777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國立羅東高中 胡敏華老師</w:t>
            </w:r>
          </w:p>
          <w:p w14:paraId="607F6C9E" w14:textId="7EA0E5D9"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臺北靜修女中 吳瑞玲老師</w:t>
            </w:r>
          </w:p>
        </w:tc>
      </w:tr>
    </w:tbl>
    <w:p w14:paraId="3344E6E2" w14:textId="5EE50A79" w:rsidR="00413632" w:rsidRDefault="00413632">
      <w:pPr>
        <w:rPr>
          <w:rFonts w:ascii="標楷體" w:eastAsia="標楷體" w:hAnsi="標楷體"/>
          <w:sz w:val="24"/>
          <w:szCs w:val="24"/>
        </w:rPr>
      </w:pPr>
    </w:p>
    <w:sectPr w:rsidR="00413632" w:rsidSect="00413632">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6915" w14:textId="77777777" w:rsidR="00E32FFA" w:rsidRDefault="00E32FFA" w:rsidP="00836EE3">
      <w:r>
        <w:separator/>
      </w:r>
    </w:p>
  </w:endnote>
  <w:endnote w:type="continuationSeparator" w:id="0">
    <w:p w14:paraId="748961AB" w14:textId="77777777" w:rsidR="00E32FFA" w:rsidRDefault="00E32FFA" w:rsidP="0083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Arial Unicode MS"/>
    <w:charset w:val="80"/>
    <w:family w:val="swiss"/>
    <w:pitch w:val="variable"/>
    <w:sig w:usb0="00000000" w:usb1="2BDF3C10" w:usb2="00000016" w:usb3="00000000" w:csb0="002E0107"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A87A0" w14:textId="77777777" w:rsidR="00E32FFA" w:rsidRDefault="00E32FFA" w:rsidP="00836EE3">
      <w:r>
        <w:separator/>
      </w:r>
    </w:p>
  </w:footnote>
  <w:footnote w:type="continuationSeparator" w:id="0">
    <w:p w14:paraId="1F6C67A2" w14:textId="77777777" w:rsidR="00E32FFA" w:rsidRDefault="00E32FFA" w:rsidP="00836E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2635C"/>
    <w:multiLevelType w:val="hybridMultilevel"/>
    <w:tmpl w:val="F4BA230A"/>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 w15:restartNumberingAfterBreak="0">
    <w:nsid w:val="11BA4544"/>
    <w:multiLevelType w:val="hybridMultilevel"/>
    <w:tmpl w:val="866C811C"/>
    <w:lvl w:ilvl="0" w:tplc="997817D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C5D589F"/>
    <w:multiLevelType w:val="hybridMultilevel"/>
    <w:tmpl w:val="3C8AF226"/>
    <w:lvl w:ilvl="0" w:tplc="AACE3510">
      <w:start w:val="1"/>
      <w:numFmt w:val="taiwaneseCountingThousand"/>
      <w:lvlText w:val="(%1)"/>
      <w:lvlJc w:val="left"/>
      <w:pPr>
        <w:ind w:left="1045" w:hanging="480"/>
      </w:pPr>
      <w:rPr>
        <w:rFonts w:eastAsia="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5537F76"/>
    <w:multiLevelType w:val="hybridMultilevel"/>
    <w:tmpl w:val="1A2EBB46"/>
    <w:lvl w:ilvl="0" w:tplc="82C2B91C">
      <w:start w:val="1"/>
      <w:numFmt w:val="decimal"/>
      <w:lvlText w:val="%1."/>
      <w:lvlJc w:val="left"/>
      <w:pPr>
        <w:ind w:left="925" w:hanging="36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4" w15:restartNumberingAfterBreak="0">
    <w:nsid w:val="7D6738A3"/>
    <w:multiLevelType w:val="hybridMultilevel"/>
    <w:tmpl w:val="1680876E"/>
    <w:lvl w:ilvl="0" w:tplc="2AE88356">
      <w:numFmt w:val="bullet"/>
      <w:lvlText w:val=""/>
      <w:lvlJc w:val="left"/>
      <w:pPr>
        <w:ind w:left="1001" w:hanging="480"/>
      </w:pPr>
      <w:rPr>
        <w:rFonts w:ascii="Wingdings" w:eastAsia="Wingdings" w:hAnsi="Wingdings" w:cs="Wingdings" w:hint="default"/>
        <w:w w:val="100"/>
        <w:sz w:val="24"/>
        <w:szCs w:val="24"/>
        <w:lang w:val="en-US" w:eastAsia="zh-TW" w:bidi="ar-SA"/>
      </w:rPr>
    </w:lvl>
    <w:lvl w:ilvl="1" w:tplc="EB9A28CC">
      <w:numFmt w:val="bullet"/>
      <w:lvlText w:val="•"/>
      <w:lvlJc w:val="left"/>
      <w:pPr>
        <w:ind w:left="1778" w:hanging="480"/>
      </w:pPr>
      <w:rPr>
        <w:rFonts w:hint="default"/>
        <w:lang w:val="en-US" w:eastAsia="zh-TW" w:bidi="ar-SA"/>
      </w:rPr>
    </w:lvl>
    <w:lvl w:ilvl="2" w:tplc="A1E08B82">
      <w:numFmt w:val="bullet"/>
      <w:lvlText w:val="•"/>
      <w:lvlJc w:val="left"/>
      <w:pPr>
        <w:ind w:left="2557" w:hanging="480"/>
      </w:pPr>
      <w:rPr>
        <w:rFonts w:hint="default"/>
        <w:lang w:val="en-US" w:eastAsia="zh-TW" w:bidi="ar-SA"/>
      </w:rPr>
    </w:lvl>
    <w:lvl w:ilvl="3" w:tplc="64F20BC0">
      <w:numFmt w:val="bullet"/>
      <w:lvlText w:val="•"/>
      <w:lvlJc w:val="left"/>
      <w:pPr>
        <w:ind w:left="3335" w:hanging="480"/>
      </w:pPr>
      <w:rPr>
        <w:rFonts w:hint="default"/>
        <w:lang w:val="en-US" w:eastAsia="zh-TW" w:bidi="ar-SA"/>
      </w:rPr>
    </w:lvl>
    <w:lvl w:ilvl="4" w:tplc="3F8EB72A">
      <w:numFmt w:val="bullet"/>
      <w:lvlText w:val="•"/>
      <w:lvlJc w:val="left"/>
      <w:pPr>
        <w:ind w:left="4114" w:hanging="480"/>
      </w:pPr>
      <w:rPr>
        <w:rFonts w:hint="default"/>
        <w:lang w:val="en-US" w:eastAsia="zh-TW" w:bidi="ar-SA"/>
      </w:rPr>
    </w:lvl>
    <w:lvl w:ilvl="5" w:tplc="5D60AFB4">
      <w:numFmt w:val="bullet"/>
      <w:lvlText w:val="•"/>
      <w:lvlJc w:val="left"/>
      <w:pPr>
        <w:ind w:left="4893" w:hanging="480"/>
      </w:pPr>
      <w:rPr>
        <w:rFonts w:hint="default"/>
        <w:lang w:val="en-US" w:eastAsia="zh-TW" w:bidi="ar-SA"/>
      </w:rPr>
    </w:lvl>
    <w:lvl w:ilvl="6" w:tplc="1EE49240">
      <w:numFmt w:val="bullet"/>
      <w:lvlText w:val="•"/>
      <w:lvlJc w:val="left"/>
      <w:pPr>
        <w:ind w:left="5671" w:hanging="480"/>
      </w:pPr>
      <w:rPr>
        <w:rFonts w:hint="default"/>
        <w:lang w:val="en-US" w:eastAsia="zh-TW" w:bidi="ar-SA"/>
      </w:rPr>
    </w:lvl>
    <w:lvl w:ilvl="7" w:tplc="29947462">
      <w:numFmt w:val="bullet"/>
      <w:lvlText w:val="•"/>
      <w:lvlJc w:val="left"/>
      <w:pPr>
        <w:ind w:left="6450" w:hanging="480"/>
      </w:pPr>
      <w:rPr>
        <w:rFonts w:hint="default"/>
        <w:lang w:val="en-US" w:eastAsia="zh-TW" w:bidi="ar-SA"/>
      </w:rPr>
    </w:lvl>
    <w:lvl w:ilvl="8" w:tplc="45CAA6BC">
      <w:numFmt w:val="bullet"/>
      <w:lvlText w:val="•"/>
      <w:lvlJc w:val="left"/>
      <w:pPr>
        <w:ind w:left="7229" w:hanging="480"/>
      </w:pPr>
      <w:rPr>
        <w:rFonts w:hint="default"/>
        <w:lang w:val="en-US" w:eastAsia="zh-TW" w:bidi="ar-SA"/>
      </w:rPr>
    </w:lvl>
  </w:abstractNum>
  <w:abstractNum w:abstractNumId="5" w15:restartNumberingAfterBreak="0">
    <w:nsid w:val="7FDB48E9"/>
    <w:multiLevelType w:val="hybridMultilevel"/>
    <w:tmpl w:val="DCDEBBA0"/>
    <w:lvl w:ilvl="0" w:tplc="D5583C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2F"/>
    <w:rsid w:val="00042AE3"/>
    <w:rsid w:val="0004385A"/>
    <w:rsid w:val="000504C3"/>
    <w:rsid w:val="00071812"/>
    <w:rsid w:val="00085575"/>
    <w:rsid w:val="00086F9C"/>
    <w:rsid w:val="000933AE"/>
    <w:rsid w:val="000B107E"/>
    <w:rsid w:val="000F06D9"/>
    <w:rsid w:val="000F0C78"/>
    <w:rsid w:val="000F2A16"/>
    <w:rsid w:val="000F4604"/>
    <w:rsid w:val="001010DB"/>
    <w:rsid w:val="001025BB"/>
    <w:rsid w:val="001034FC"/>
    <w:rsid w:val="00106024"/>
    <w:rsid w:val="00142FD5"/>
    <w:rsid w:val="00152FFF"/>
    <w:rsid w:val="001568C0"/>
    <w:rsid w:val="00171F39"/>
    <w:rsid w:val="001932F8"/>
    <w:rsid w:val="001A11AA"/>
    <w:rsid w:val="001A1864"/>
    <w:rsid w:val="001A5AE1"/>
    <w:rsid w:val="001B5949"/>
    <w:rsid w:val="001C39A1"/>
    <w:rsid w:val="001D6D77"/>
    <w:rsid w:val="001E0DF4"/>
    <w:rsid w:val="001E5209"/>
    <w:rsid w:val="001E5C11"/>
    <w:rsid w:val="001F0487"/>
    <w:rsid w:val="001F6EDF"/>
    <w:rsid w:val="00211452"/>
    <w:rsid w:val="0021388B"/>
    <w:rsid w:val="00215A72"/>
    <w:rsid w:val="00235787"/>
    <w:rsid w:val="00244D47"/>
    <w:rsid w:val="00252E53"/>
    <w:rsid w:val="00253973"/>
    <w:rsid w:val="00256810"/>
    <w:rsid w:val="0027371E"/>
    <w:rsid w:val="00295405"/>
    <w:rsid w:val="002D7B82"/>
    <w:rsid w:val="00304B1B"/>
    <w:rsid w:val="0031126A"/>
    <w:rsid w:val="00345A27"/>
    <w:rsid w:val="00346197"/>
    <w:rsid w:val="003501B9"/>
    <w:rsid w:val="0035785E"/>
    <w:rsid w:val="00365421"/>
    <w:rsid w:val="00371136"/>
    <w:rsid w:val="00372FEC"/>
    <w:rsid w:val="00381C13"/>
    <w:rsid w:val="00386F41"/>
    <w:rsid w:val="003A66A6"/>
    <w:rsid w:val="003A719F"/>
    <w:rsid w:val="003C2C90"/>
    <w:rsid w:val="003D5E94"/>
    <w:rsid w:val="003E595D"/>
    <w:rsid w:val="00413632"/>
    <w:rsid w:val="004327C3"/>
    <w:rsid w:val="00437B34"/>
    <w:rsid w:val="00441D03"/>
    <w:rsid w:val="00443773"/>
    <w:rsid w:val="004772AB"/>
    <w:rsid w:val="00480D55"/>
    <w:rsid w:val="004922BF"/>
    <w:rsid w:val="00497EE0"/>
    <w:rsid w:val="004A301F"/>
    <w:rsid w:val="004B3896"/>
    <w:rsid w:val="004B7800"/>
    <w:rsid w:val="004D0330"/>
    <w:rsid w:val="004D72B4"/>
    <w:rsid w:val="004D7C17"/>
    <w:rsid w:val="004E20BC"/>
    <w:rsid w:val="004F043A"/>
    <w:rsid w:val="004F195E"/>
    <w:rsid w:val="004F1C92"/>
    <w:rsid w:val="005136F9"/>
    <w:rsid w:val="00541790"/>
    <w:rsid w:val="00544510"/>
    <w:rsid w:val="005733D3"/>
    <w:rsid w:val="00576ECF"/>
    <w:rsid w:val="005B1E87"/>
    <w:rsid w:val="005E516C"/>
    <w:rsid w:val="005F1449"/>
    <w:rsid w:val="00616ED7"/>
    <w:rsid w:val="00627BA0"/>
    <w:rsid w:val="006311D1"/>
    <w:rsid w:val="00631809"/>
    <w:rsid w:val="00634F86"/>
    <w:rsid w:val="00643F26"/>
    <w:rsid w:val="00655024"/>
    <w:rsid w:val="006556AB"/>
    <w:rsid w:val="00656ECB"/>
    <w:rsid w:val="006620FF"/>
    <w:rsid w:val="00663121"/>
    <w:rsid w:val="00677903"/>
    <w:rsid w:val="00683DD0"/>
    <w:rsid w:val="00690697"/>
    <w:rsid w:val="006930FB"/>
    <w:rsid w:val="006A1433"/>
    <w:rsid w:val="006A781B"/>
    <w:rsid w:val="00717373"/>
    <w:rsid w:val="00725E56"/>
    <w:rsid w:val="00727776"/>
    <w:rsid w:val="007327C8"/>
    <w:rsid w:val="0075088C"/>
    <w:rsid w:val="00773181"/>
    <w:rsid w:val="00782D9E"/>
    <w:rsid w:val="00785602"/>
    <w:rsid w:val="00790A54"/>
    <w:rsid w:val="00796E24"/>
    <w:rsid w:val="007B29D3"/>
    <w:rsid w:val="007B56AB"/>
    <w:rsid w:val="007E4138"/>
    <w:rsid w:val="007E71BE"/>
    <w:rsid w:val="007E736A"/>
    <w:rsid w:val="007F6A9B"/>
    <w:rsid w:val="007F7541"/>
    <w:rsid w:val="00822DD1"/>
    <w:rsid w:val="00836EE3"/>
    <w:rsid w:val="00845F8B"/>
    <w:rsid w:val="00853D33"/>
    <w:rsid w:val="008627B5"/>
    <w:rsid w:val="00884835"/>
    <w:rsid w:val="008A286C"/>
    <w:rsid w:val="008A2AFB"/>
    <w:rsid w:val="008B38D7"/>
    <w:rsid w:val="008B457C"/>
    <w:rsid w:val="008B5B8C"/>
    <w:rsid w:val="008C61C9"/>
    <w:rsid w:val="008D134A"/>
    <w:rsid w:val="008D30A4"/>
    <w:rsid w:val="008E6BBA"/>
    <w:rsid w:val="00901BB0"/>
    <w:rsid w:val="0090552F"/>
    <w:rsid w:val="00906514"/>
    <w:rsid w:val="00970CA1"/>
    <w:rsid w:val="00990A8F"/>
    <w:rsid w:val="009B212F"/>
    <w:rsid w:val="009B3B7A"/>
    <w:rsid w:val="009C0A86"/>
    <w:rsid w:val="009E05B3"/>
    <w:rsid w:val="00A16527"/>
    <w:rsid w:val="00A53E96"/>
    <w:rsid w:val="00A64AC4"/>
    <w:rsid w:val="00A64BCD"/>
    <w:rsid w:val="00A74341"/>
    <w:rsid w:val="00A92A4D"/>
    <w:rsid w:val="00AA5D64"/>
    <w:rsid w:val="00AB36E8"/>
    <w:rsid w:val="00AC2FCD"/>
    <w:rsid w:val="00AD34F0"/>
    <w:rsid w:val="00AE42B2"/>
    <w:rsid w:val="00AF441C"/>
    <w:rsid w:val="00B223BC"/>
    <w:rsid w:val="00B24985"/>
    <w:rsid w:val="00B26879"/>
    <w:rsid w:val="00B2750A"/>
    <w:rsid w:val="00B31BCB"/>
    <w:rsid w:val="00B34AF1"/>
    <w:rsid w:val="00B37C20"/>
    <w:rsid w:val="00B6574A"/>
    <w:rsid w:val="00B773D3"/>
    <w:rsid w:val="00B845DE"/>
    <w:rsid w:val="00B86744"/>
    <w:rsid w:val="00B94331"/>
    <w:rsid w:val="00BB2F16"/>
    <w:rsid w:val="00BB6DCC"/>
    <w:rsid w:val="00BB7462"/>
    <w:rsid w:val="00BC535D"/>
    <w:rsid w:val="00BD4521"/>
    <w:rsid w:val="00BE15B4"/>
    <w:rsid w:val="00BE3F6C"/>
    <w:rsid w:val="00C4057C"/>
    <w:rsid w:val="00C513AB"/>
    <w:rsid w:val="00C52414"/>
    <w:rsid w:val="00C6010D"/>
    <w:rsid w:val="00C6027C"/>
    <w:rsid w:val="00C64269"/>
    <w:rsid w:val="00C769F2"/>
    <w:rsid w:val="00C80896"/>
    <w:rsid w:val="00C80D2B"/>
    <w:rsid w:val="00CA1697"/>
    <w:rsid w:val="00CA6CC3"/>
    <w:rsid w:val="00CF47D6"/>
    <w:rsid w:val="00D06E99"/>
    <w:rsid w:val="00D1305F"/>
    <w:rsid w:val="00D2325B"/>
    <w:rsid w:val="00D255AB"/>
    <w:rsid w:val="00D27DC6"/>
    <w:rsid w:val="00D44BCC"/>
    <w:rsid w:val="00D52BB4"/>
    <w:rsid w:val="00D80902"/>
    <w:rsid w:val="00D83780"/>
    <w:rsid w:val="00DB5522"/>
    <w:rsid w:val="00DE352D"/>
    <w:rsid w:val="00E24E59"/>
    <w:rsid w:val="00E30194"/>
    <w:rsid w:val="00E32FFA"/>
    <w:rsid w:val="00E4439B"/>
    <w:rsid w:val="00E74977"/>
    <w:rsid w:val="00E81271"/>
    <w:rsid w:val="00E8452D"/>
    <w:rsid w:val="00E85521"/>
    <w:rsid w:val="00E94C36"/>
    <w:rsid w:val="00EE06B3"/>
    <w:rsid w:val="00EE2B90"/>
    <w:rsid w:val="00EE3F7A"/>
    <w:rsid w:val="00EF5DCA"/>
    <w:rsid w:val="00F013D3"/>
    <w:rsid w:val="00F11E64"/>
    <w:rsid w:val="00F21D32"/>
    <w:rsid w:val="00F34C06"/>
    <w:rsid w:val="00F50F32"/>
    <w:rsid w:val="00F62777"/>
    <w:rsid w:val="00F813D6"/>
    <w:rsid w:val="00FA5848"/>
    <w:rsid w:val="00FA6910"/>
    <w:rsid w:val="00FC0D04"/>
    <w:rsid w:val="00FE237A"/>
    <w:rsid w:val="00FF30F4"/>
    <w:rsid w:val="00FF72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D3BDD"/>
  <w15:docId w15:val="{EC145718-A221-4B33-ABDD-C9E01607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Regular" w:eastAsia="Noto Sans Mono CJK JP Regular" w:hAnsi="Noto Sans Mono CJK JP Regular" w:cs="Noto Sans Mono CJK JP Regular"/>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46" w:line="448" w:lineRule="exact"/>
      <w:ind w:left="1001"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836EE3"/>
    <w:pPr>
      <w:tabs>
        <w:tab w:val="center" w:pos="4153"/>
        <w:tab w:val="right" w:pos="8306"/>
      </w:tabs>
      <w:snapToGrid w:val="0"/>
    </w:pPr>
    <w:rPr>
      <w:sz w:val="20"/>
      <w:szCs w:val="20"/>
    </w:rPr>
  </w:style>
  <w:style w:type="character" w:customStyle="1" w:styleId="a7">
    <w:name w:val="頁首 字元"/>
    <w:basedOn w:val="a0"/>
    <w:link w:val="a6"/>
    <w:uiPriority w:val="99"/>
    <w:rsid w:val="00836EE3"/>
    <w:rPr>
      <w:rFonts w:ascii="Noto Sans Mono CJK JP Regular" w:eastAsia="Noto Sans Mono CJK JP Regular" w:hAnsi="Noto Sans Mono CJK JP Regular" w:cs="Noto Sans Mono CJK JP Regular"/>
      <w:sz w:val="20"/>
      <w:szCs w:val="20"/>
      <w:lang w:eastAsia="zh-TW"/>
    </w:rPr>
  </w:style>
  <w:style w:type="paragraph" w:styleId="a8">
    <w:name w:val="footer"/>
    <w:basedOn w:val="a"/>
    <w:link w:val="a9"/>
    <w:uiPriority w:val="99"/>
    <w:unhideWhenUsed/>
    <w:rsid w:val="00836EE3"/>
    <w:pPr>
      <w:tabs>
        <w:tab w:val="center" w:pos="4153"/>
        <w:tab w:val="right" w:pos="8306"/>
      </w:tabs>
      <w:snapToGrid w:val="0"/>
    </w:pPr>
    <w:rPr>
      <w:sz w:val="20"/>
      <w:szCs w:val="20"/>
    </w:rPr>
  </w:style>
  <w:style w:type="character" w:customStyle="1" w:styleId="a9">
    <w:name w:val="頁尾 字元"/>
    <w:basedOn w:val="a0"/>
    <w:link w:val="a8"/>
    <w:uiPriority w:val="99"/>
    <w:rsid w:val="00836EE3"/>
    <w:rPr>
      <w:rFonts w:ascii="Noto Sans Mono CJK JP Regular" w:eastAsia="Noto Sans Mono CJK JP Regular" w:hAnsi="Noto Sans Mono CJK JP Regular" w:cs="Noto Sans Mono CJK JP Regular"/>
      <w:sz w:val="20"/>
      <w:szCs w:val="20"/>
      <w:lang w:eastAsia="zh-TW"/>
    </w:rPr>
  </w:style>
  <w:style w:type="character" w:customStyle="1" w:styleId="a4">
    <w:name w:val="本文 字元"/>
    <w:basedOn w:val="a0"/>
    <w:link w:val="a3"/>
    <w:uiPriority w:val="1"/>
    <w:rsid w:val="006311D1"/>
    <w:rPr>
      <w:rFonts w:ascii="Noto Sans Mono CJK JP Regular" w:eastAsia="Noto Sans Mono CJK JP Regular" w:hAnsi="Noto Sans Mono CJK JP Regular" w:cs="Noto Sans Mono CJK JP Regular"/>
      <w:sz w:val="24"/>
      <w:szCs w:val="24"/>
      <w:lang w:eastAsia="zh-TW"/>
    </w:rPr>
  </w:style>
  <w:style w:type="paragraph" w:customStyle="1" w:styleId="Default">
    <w:name w:val="Default"/>
    <w:rsid w:val="006311D1"/>
    <w:pPr>
      <w:adjustRightInd w:val="0"/>
    </w:pPr>
    <w:rPr>
      <w:rFonts w:ascii="標楷體" w:eastAsia="標楷體" w:cs="標楷體"/>
      <w:color w:val="000000"/>
      <w:sz w:val="24"/>
      <w:szCs w:val="24"/>
      <w:lang w:eastAsia="zh-TW"/>
    </w:rPr>
  </w:style>
  <w:style w:type="table" w:styleId="aa">
    <w:name w:val="Table Grid"/>
    <w:basedOn w:val="a1"/>
    <w:uiPriority w:val="39"/>
    <w:rsid w:val="005F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7318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73181"/>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31B3-0F5A-4455-921A-8912A885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Words>
  <Characters>1679</Characters>
  <Application>Microsoft Office Word</Application>
  <DocSecurity>0</DocSecurity>
  <Lines>13</Lines>
  <Paragraphs>3</Paragraphs>
  <ScaleCrop>false</ScaleCrop>
  <Company>CMES</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彰化縣102年度十二年國民基本教育精進國中小教學品質計畫總體計畫暨子計畫摘要_1104</dc:title>
  <dc:creator>user</dc:creator>
  <cp:lastModifiedBy>Teacher</cp:lastModifiedBy>
  <cp:revision>2</cp:revision>
  <cp:lastPrinted>2020-07-15T02:18:00Z</cp:lastPrinted>
  <dcterms:created xsi:type="dcterms:W3CDTF">2020-07-16T07:14:00Z</dcterms:created>
  <dcterms:modified xsi:type="dcterms:W3CDTF">2020-07-16T07:14:00Z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Microsoft® Word 2010</vt:lpwstr>
  </property>
  <property fmtid="{D5CDD505-2E9C-101B-9397-08002B2CF9AE}" pid="4" name="LastSaved">
    <vt:filetime>2019-12-10T00:00:00Z</vt:filetime>
  </property>
</Properties>
</file>