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531" w:rsidRPr="00355F68" w:rsidRDefault="009F371C" w:rsidP="008F3531">
      <w:pPr>
        <w:spacing w:line="480" w:lineRule="exact"/>
        <w:jc w:val="center"/>
        <w:rPr>
          <w:rFonts w:ascii="標楷體" w:eastAsia="標楷體" w:hAnsi="標楷體" w:cs="Times New Roman"/>
          <w:b/>
          <w:color w:val="000000"/>
          <w:kern w:val="0"/>
          <w:sz w:val="32"/>
          <w:szCs w:val="32"/>
          <w:bdr w:val="single" w:sz="4" w:space="0" w:color="auto"/>
        </w:rPr>
      </w:pPr>
      <w:r>
        <w:rPr>
          <w:rFonts w:ascii="標楷體" w:eastAsia="標楷體" w:hAnsi="標楷體" w:cs="Times New Roman" w:hint="eastAsia"/>
          <w:b/>
          <w:noProof/>
          <w:color w:val="000000"/>
          <w:sz w:val="32"/>
          <w:szCs w:val="32"/>
        </w:rPr>
        <w:t>109年</w:t>
      </w:r>
      <w:r w:rsidR="008F3531" w:rsidRPr="00355F68">
        <w:rPr>
          <w:rFonts w:ascii="標楷體" w:eastAsia="標楷體" w:hAnsi="標楷體" w:cs="Times New Roman" w:hint="eastAsia"/>
          <w:b/>
          <w:noProof/>
          <w:color w:val="000000"/>
          <w:sz w:val="32"/>
          <w:szCs w:val="32"/>
        </w:rPr>
        <w:t>北北基連地區聯盟</w:t>
      </w:r>
      <w:r w:rsidR="008F3531" w:rsidRPr="00355F68">
        <w:rPr>
          <w:rFonts w:ascii="標楷體" w:eastAsia="標楷體" w:hAnsi="標楷體" w:cs="Times New Roman"/>
          <w:b/>
          <w:noProof/>
          <w:color w:val="000000"/>
          <w:sz w:val="32"/>
          <w:szCs w:val="32"/>
        </w:rPr>
        <w:t>能源種子教師研習</w:t>
      </w:r>
      <w:r w:rsidR="008F3531" w:rsidRPr="00355F68">
        <w:rPr>
          <w:rFonts w:ascii="標楷體" w:eastAsia="標楷體" w:hAnsi="標楷體" w:cs="Times New Roman" w:hint="eastAsia"/>
          <w:b/>
          <w:noProof/>
          <w:color w:val="000000"/>
          <w:sz w:val="32"/>
          <w:szCs w:val="32"/>
        </w:rPr>
        <w:t>實施計畫</w:t>
      </w:r>
    </w:p>
    <w:p w:rsidR="008F3531" w:rsidRPr="00355F68" w:rsidRDefault="008F3531" w:rsidP="008F3531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一、依據</w:t>
      </w:r>
    </w:p>
    <w:p w:rsidR="008F3531" w:rsidRPr="00355F68" w:rsidRDefault="008F3531" w:rsidP="008F3531">
      <w:pPr>
        <w:spacing w:after="40" w:line="380" w:lineRule="exact"/>
        <w:ind w:leftChars="150" w:left="36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依據經濟部能源局「能源教育推動中心實施計畫」辦理。</w:t>
      </w:r>
    </w:p>
    <w:p w:rsidR="008F3531" w:rsidRPr="00355F68" w:rsidRDefault="008F3531" w:rsidP="008F3531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二、目的</w:t>
      </w:r>
    </w:p>
    <w:p w:rsidR="008F3531" w:rsidRPr="00355F68" w:rsidRDefault="008F3531" w:rsidP="008F3531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（一）藉由本活動，推廣本校推動能源教育方法與成果。</w:t>
      </w:r>
    </w:p>
    <w:p w:rsidR="008F3531" w:rsidRPr="00355F68" w:rsidRDefault="008F3531" w:rsidP="008F3531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（二）透過交流互動，鼓勵更多學校投入節能、能源教育之推動。</w:t>
      </w:r>
    </w:p>
    <w:p w:rsidR="008F3531" w:rsidRPr="00355F68" w:rsidRDefault="008F3531" w:rsidP="008F3531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三、辦理單位</w:t>
      </w:r>
    </w:p>
    <w:p w:rsidR="008F3531" w:rsidRPr="00355F68" w:rsidRDefault="008F3531" w:rsidP="008F3531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（一）主辦單位：臺北市政府教育局</w:t>
      </w:r>
    </w:p>
    <w:p w:rsidR="008F3531" w:rsidRPr="00355F68" w:rsidRDefault="008F3531" w:rsidP="008F3531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（二）承辦單位：臺北市立興雅國小</w:t>
      </w:r>
    </w:p>
    <w:p w:rsidR="008F3531" w:rsidRPr="00355F68" w:rsidRDefault="008F3531" w:rsidP="008F3531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四、辦理時間及場次</w:t>
      </w:r>
    </w:p>
    <w:p w:rsidR="008F3531" w:rsidRPr="00355F68" w:rsidRDefault="008F3531" w:rsidP="008F3531">
      <w:pPr>
        <w:spacing w:after="40" w:line="380" w:lineRule="exact"/>
        <w:ind w:leftChars="150" w:left="36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本活動共辦理1場次，時間及地點如下：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2943"/>
        <w:gridCol w:w="2156"/>
        <w:gridCol w:w="1785"/>
      </w:tblGrid>
      <w:tr w:rsidR="008F3531" w:rsidRPr="00355F68" w:rsidTr="00962BDC">
        <w:tc>
          <w:tcPr>
            <w:tcW w:w="1053" w:type="dxa"/>
            <w:shd w:val="clear" w:color="auto" w:fill="auto"/>
          </w:tcPr>
          <w:p w:rsidR="008F3531" w:rsidRPr="00355F68" w:rsidRDefault="008F3531" w:rsidP="00962BDC">
            <w:pPr>
              <w:spacing w:after="40"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場次</w:t>
            </w:r>
          </w:p>
        </w:tc>
        <w:tc>
          <w:tcPr>
            <w:tcW w:w="2945" w:type="dxa"/>
            <w:shd w:val="clear" w:color="auto" w:fill="auto"/>
          </w:tcPr>
          <w:p w:rsidR="008F3531" w:rsidRPr="00355F68" w:rsidRDefault="008F3531" w:rsidP="00962BDC">
            <w:pPr>
              <w:spacing w:after="40"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158" w:type="dxa"/>
            <w:shd w:val="clear" w:color="auto" w:fill="auto"/>
          </w:tcPr>
          <w:p w:rsidR="008F3531" w:rsidRPr="00355F68" w:rsidRDefault="008F3531" w:rsidP="00962BDC">
            <w:pPr>
              <w:spacing w:after="40"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1786" w:type="dxa"/>
            <w:shd w:val="clear" w:color="auto" w:fill="auto"/>
          </w:tcPr>
          <w:p w:rsidR="008F3531" w:rsidRPr="00355F68" w:rsidRDefault="008F3531" w:rsidP="00962BDC">
            <w:pPr>
              <w:spacing w:after="40"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8F3531" w:rsidRPr="00355F68" w:rsidTr="00962BDC">
        <w:tc>
          <w:tcPr>
            <w:tcW w:w="1053" w:type="dxa"/>
            <w:shd w:val="clear" w:color="auto" w:fill="auto"/>
          </w:tcPr>
          <w:p w:rsidR="008F3531" w:rsidRPr="00355F68" w:rsidRDefault="008F3531" w:rsidP="00962BDC">
            <w:pPr>
              <w:spacing w:after="40" w:line="3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(一)</w:t>
            </w:r>
          </w:p>
        </w:tc>
        <w:tc>
          <w:tcPr>
            <w:tcW w:w="2945" w:type="dxa"/>
            <w:shd w:val="clear" w:color="auto" w:fill="auto"/>
          </w:tcPr>
          <w:p w:rsidR="008F3531" w:rsidRPr="00355F68" w:rsidRDefault="008F3531" w:rsidP="00962BDC">
            <w:pPr>
              <w:spacing w:after="40" w:line="3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9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年7月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17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日(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五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)</w:t>
            </w:r>
          </w:p>
          <w:p w:rsidR="008F3531" w:rsidRPr="00355F68" w:rsidRDefault="008F3531" w:rsidP="00962BDC">
            <w:pPr>
              <w:spacing w:after="40" w:line="3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上午9點至16點</w:t>
            </w:r>
          </w:p>
        </w:tc>
        <w:tc>
          <w:tcPr>
            <w:tcW w:w="2158" w:type="dxa"/>
            <w:shd w:val="clear" w:color="auto" w:fill="auto"/>
          </w:tcPr>
          <w:p w:rsidR="008F3531" w:rsidRPr="00355F68" w:rsidRDefault="008F3531" w:rsidP="00962BDC">
            <w:pPr>
              <w:spacing w:after="40" w:line="3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臺北市興雅國小</w:t>
            </w:r>
          </w:p>
        </w:tc>
        <w:tc>
          <w:tcPr>
            <w:tcW w:w="1786" w:type="dxa"/>
            <w:shd w:val="clear" w:color="auto" w:fill="auto"/>
          </w:tcPr>
          <w:p w:rsidR="008F3531" w:rsidRPr="00355F68" w:rsidRDefault="008F3531" w:rsidP="00962BDC">
            <w:pPr>
              <w:spacing w:after="40" w:line="3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6小時</w:t>
            </w:r>
          </w:p>
        </w:tc>
      </w:tr>
    </w:tbl>
    <w:p w:rsidR="008F3531" w:rsidRPr="00355F68" w:rsidRDefault="008F3531" w:rsidP="008F3531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五、參加對象及人數</w:t>
      </w:r>
    </w:p>
    <w:p w:rsidR="008F3531" w:rsidRPr="00355F68" w:rsidRDefault="008F3531" w:rsidP="008F3531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（一）歡迎本市及區域聯盟縣市有興趣瞭解能源教育教學之教師報名參加。</w:t>
      </w:r>
    </w:p>
    <w:p w:rsidR="008F3531" w:rsidRPr="00355F68" w:rsidRDefault="008F3531" w:rsidP="008F3531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（二）參加人數每場次30人，依報名順序錄取，跨縣市得傳真報名02-2767-6953。</w:t>
      </w:r>
    </w:p>
    <w:p w:rsidR="008F3531" w:rsidRPr="00355F68" w:rsidRDefault="008F3531" w:rsidP="008F3531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六、報名方式</w:t>
      </w:r>
    </w:p>
    <w:p w:rsidR="008F3531" w:rsidRPr="00355F68" w:rsidRDefault="008F3531" w:rsidP="008F3531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（一）報名自即日起至10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9</w:t>
      </w: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7</w:t>
      </w: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月</w:t>
      </w:r>
      <w:r w:rsidR="00F71E20">
        <w:rPr>
          <w:rFonts w:ascii="標楷體" w:eastAsia="標楷體" w:hAnsi="標楷體" w:cs="Times New Roman" w:hint="eastAsia"/>
          <w:color w:val="000000"/>
          <w:sz w:val="28"/>
          <w:szCs w:val="28"/>
        </w:rPr>
        <w:t>15</w:t>
      </w: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日(</w:t>
      </w:r>
      <w:r w:rsidR="00F71E20">
        <w:rPr>
          <w:rFonts w:ascii="標楷體" w:eastAsia="標楷體" w:hAnsi="標楷體" w:cs="Times New Roman" w:hint="eastAsia"/>
          <w:color w:val="000000"/>
          <w:sz w:val="28"/>
          <w:szCs w:val="28"/>
        </w:rPr>
        <w:t>三</w:t>
      </w:r>
      <w:bookmarkStart w:id="0" w:name="_GoBack"/>
      <w:bookmarkEnd w:id="0"/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)額滿為止，請至臺北市教師研習網自行報名，有任何疑問請洽本校丁文欽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主任</w:t>
      </w: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，E-mail:m8713026@gmail.com，或傳真至：02-27676953。(連絡電話：02-276158156*6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06</w:t>
      </w: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</w:p>
    <w:p w:rsidR="008F3531" w:rsidRPr="00355F68" w:rsidRDefault="008F3531" w:rsidP="008F3531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（二）錄取方式：報名人數超過開班人數將依報名順序方式錄取。</w:t>
      </w:r>
    </w:p>
    <w:p w:rsidR="008F3531" w:rsidRPr="00355F68" w:rsidRDefault="008F3531" w:rsidP="008F3531">
      <w:pPr>
        <w:spacing w:after="40" w:line="380" w:lineRule="exact"/>
        <w:ind w:leftChars="93" w:left="1063" w:hangingChars="300" w:hanging="84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（三）如因故無法出席者，務必於活動一週前通知本校，本校將依序通知備取者。</w:t>
      </w:r>
    </w:p>
    <w:p w:rsidR="008F3531" w:rsidRPr="00355F68" w:rsidRDefault="008F3531" w:rsidP="008F3531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</w:p>
    <w:p w:rsidR="008F3531" w:rsidRDefault="008F3531">
      <w:pPr>
        <w:widowControl/>
        <w:rPr>
          <w:rFonts w:ascii="Calibri" w:eastAsia="新細明體" w:hAnsi="Calibri" w:cs="Times New Roman"/>
        </w:rPr>
      </w:pPr>
      <w:r>
        <w:rPr>
          <w:rFonts w:ascii="Calibri" w:eastAsia="新細明體" w:hAnsi="Calibri" w:cs="Times New Roman"/>
        </w:rPr>
        <w:br w:type="page"/>
      </w:r>
    </w:p>
    <w:p w:rsidR="008F3531" w:rsidRPr="00355F68" w:rsidRDefault="008F3531" w:rsidP="008F3531">
      <w:pPr>
        <w:rPr>
          <w:rFonts w:ascii="Calibri" w:eastAsia="新細明體" w:hAnsi="Calibri" w:cs="Times New Roman"/>
        </w:rPr>
      </w:pPr>
    </w:p>
    <w:p w:rsidR="008F3531" w:rsidRPr="00355F68" w:rsidRDefault="008F3531" w:rsidP="008F3531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七、活動內容：</w:t>
      </w:r>
    </w:p>
    <w:tbl>
      <w:tblPr>
        <w:tblW w:w="894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2"/>
        <w:gridCol w:w="988"/>
        <w:gridCol w:w="2698"/>
        <w:gridCol w:w="2268"/>
        <w:gridCol w:w="1276"/>
      </w:tblGrid>
      <w:tr w:rsidR="008F3531" w:rsidRPr="00355F68" w:rsidTr="00962BDC">
        <w:trPr>
          <w:trHeight w:val="390"/>
          <w:tblHeader/>
        </w:trPr>
        <w:tc>
          <w:tcPr>
            <w:tcW w:w="1712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355F6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分</w:t>
            </w:r>
            <w:r w:rsidRPr="00355F68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活動項目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主持人/講師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8F3531" w:rsidRPr="00355F68" w:rsidTr="00962BDC">
        <w:trPr>
          <w:trHeight w:val="390"/>
        </w:trPr>
        <w:tc>
          <w:tcPr>
            <w:tcW w:w="1712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09</w:t>
            </w:r>
            <w:r w:rsidRPr="00355F6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00</w:t>
            </w:r>
            <w:r w:rsidRPr="00355F6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~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</w:t>
            </w:r>
            <w:r w:rsidRPr="00355F6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60</w:t>
            </w:r>
            <w:r w:rsidRPr="00355F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能源相關知識、工具簡介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宮文卿/梁哲霖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F3531" w:rsidRPr="00355F68" w:rsidTr="00962BDC">
        <w:trPr>
          <w:trHeight w:val="193"/>
        </w:trPr>
        <w:tc>
          <w:tcPr>
            <w:tcW w:w="1712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</w:t>
            </w:r>
            <w:r w:rsidRPr="00355F6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</w:t>
            </w:r>
            <w:r w:rsidRPr="00355F6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~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12</w:t>
            </w:r>
            <w:r w:rsidRPr="00355F6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120</w:t>
            </w:r>
            <w:r w:rsidRPr="00355F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改裝太陽四驅車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宮文卿/梁哲霖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F3531" w:rsidRPr="00355F68" w:rsidTr="00962BDC">
        <w:trPr>
          <w:trHeight w:val="193"/>
        </w:trPr>
        <w:tc>
          <w:tcPr>
            <w:tcW w:w="1712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12</w:t>
            </w:r>
            <w:r w:rsidRPr="00355F6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10~13</w:t>
            </w:r>
            <w:r w:rsidRPr="00355F6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60分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午餐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F3531" w:rsidRPr="00355F68" w:rsidTr="00962BDC">
        <w:trPr>
          <w:trHeight w:val="193"/>
        </w:trPr>
        <w:tc>
          <w:tcPr>
            <w:tcW w:w="1712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13</w:t>
            </w:r>
            <w:r w:rsidRPr="00355F6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00~14</w:t>
            </w:r>
            <w:r w:rsidRPr="00355F6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60分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能源教育資訊網介紹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宮文卿/梁哲霖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F3531" w:rsidRPr="00355F68" w:rsidTr="00962BDC">
        <w:trPr>
          <w:trHeight w:val="57"/>
        </w:trPr>
        <w:tc>
          <w:tcPr>
            <w:tcW w:w="1712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14</w:t>
            </w:r>
            <w:r w:rsidRPr="00355F6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10~16</w:t>
            </w:r>
            <w:r w:rsidRPr="00355F6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120</w:t>
            </w:r>
            <w:r w:rsidRPr="00355F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</w:t>
            </w:r>
          </w:p>
        </w:tc>
        <w:tc>
          <w:tcPr>
            <w:tcW w:w="269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四驅車競賽暨推廣經驗分享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宮文卿/梁哲霖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F3531" w:rsidRPr="00355F68" w:rsidTr="00962BDC">
        <w:trPr>
          <w:trHeight w:val="390"/>
        </w:trPr>
        <w:tc>
          <w:tcPr>
            <w:tcW w:w="1712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16</w:t>
            </w:r>
            <w:r w:rsidRPr="00355F6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Pr="00355F68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10~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賦歸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55F6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興雅國小團隊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F3531" w:rsidRPr="00355F68" w:rsidRDefault="008F3531" w:rsidP="00962BDC">
            <w:pPr>
              <w:widowControl/>
              <w:spacing w:after="40" w:line="38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8F3531" w:rsidRPr="00355F68" w:rsidRDefault="008F3531" w:rsidP="008F3531">
      <w:pPr>
        <w:spacing w:after="40" w:line="380" w:lineRule="exact"/>
        <w:ind w:rightChars="-198" w:right="-475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color w:val="000000"/>
        </w:rPr>
        <w:t>註：以上活動內容依實際情形彈性調整，如有異動或因天災等不可抗力之因素延期或調動，將公告於興雅國小首頁及臺北市能源教育中心FB社群上</w:t>
      </w:r>
      <w:hyperlink r:id="rId5" w:tgtFrame="_blank" w:history="1">
        <w:r w:rsidRPr="00355F68">
          <w:rPr>
            <w:rFonts w:ascii="Helvetica" w:eastAsia="新細明體" w:hAnsi="Helvetica" w:cs="Times New Roman"/>
            <w:color w:val="4F9D9D"/>
            <w:u w:val="single"/>
          </w:rPr>
          <w:t>https://goo.gl/CkdEQs</w:t>
        </w:r>
      </w:hyperlink>
      <w:r w:rsidRPr="00355F68">
        <w:rPr>
          <w:rFonts w:ascii="標楷體" w:eastAsia="標楷體" w:hAnsi="標楷體" w:cs="Times New Roman" w:hint="eastAsia"/>
          <w:color w:val="000000"/>
        </w:rPr>
        <w:t>。</w:t>
      </w:r>
    </w:p>
    <w:p w:rsidR="008F3531" w:rsidRPr="00355F68" w:rsidRDefault="008F3531" w:rsidP="008F3531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八</w:t>
      </w:r>
      <w:r w:rsidRPr="00355F68">
        <w:rPr>
          <w:rFonts w:ascii="標楷體" w:eastAsia="標楷體" w:hAnsi="標楷體" w:cs="Times New Roman"/>
          <w:b/>
          <w:color w:val="000000"/>
          <w:sz w:val="28"/>
          <w:szCs w:val="28"/>
        </w:rPr>
        <w:t>、</w:t>
      </w:r>
      <w:r w:rsidRPr="00355F68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參與</w:t>
      </w:r>
      <w:r w:rsidRPr="00355F68">
        <w:rPr>
          <w:rFonts w:ascii="標楷體" w:eastAsia="標楷體" w:hAnsi="標楷體" w:cs="Times New Roman"/>
          <w:b/>
          <w:color w:val="000000"/>
          <w:sz w:val="28"/>
          <w:szCs w:val="28"/>
        </w:rPr>
        <w:t>費</w:t>
      </w:r>
      <w:r w:rsidRPr="00355F68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用</w:t>
      </w:r>
    </w:p>
    <w:p w:rsidR="008F3531" w:rsidRPr="00355F68" w:rsidRDefault="008F3531" w:rsidP="008F3531">
      <w:pPr>
        <w:spacing w:after="40" w:line="380" w:lineRule="exact"/>
        <w:ind w:leftChars="150" w:left="36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參與本活動本校提供太陽能源教具</w:t>
      </w:r>
      <w:r w:rsidRPr="00355F68">
        <w:rPr>
          <w:rFonts w:ascii="標楷體" w:eastAsia="標楷體" w:hAnsi="標楷體" w:cs="Times New Roman"/>
          <w:color w:val="000000"/>
          <w:sz w:val="28"/>
          <w:szCs w:val="28"/>
        </w:rPr>
        <w:t>及</w:t>
      </w: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午</w:t>
      </w:r>
      <w:r w:rsidRPr="00355F68">
        <w:rPr>
          <w:rFonts w:ascii="標楷體" w:eastAsia="標楷體" w:hAnsi="標楷體" w:cs="Times New Roman"/>
          <w:color w:val="000000"/>
          <w:sz w:val="28"/>
          <w:szCs w:val="28"/>
        </w:rPr>
        <w:t>餐</w:t>
      </w: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等</w:t>
      </w:r>
      <w:r w:rsidRPr="00355F68">
        <w:rPr>
          <w:rFonts w:ascii="標楷體" w:eastAsia="標楷體" w:hAnsi="標楷體" w:cs="Times New Roman"/>
          <w:color w:val="000000"/>
          <w:sz w:val="28"/>
          <w:szCs w:val="28"/>
        </w:rPr>
        <w:t>，往返報到地點之交通費</w:t>
      </w: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請</w:t>
      </w:r>
      <w:r w:rsidRPr="00355F68">
        <w:rPr>
          <w:rFonts w:ascii="標楷體" w:eastAsia="標楷體" w:hAnsi="標楷體" w:cs="Times New Roman"/>
          <w:color w:val="000000"/>
          <w:sz w:val="28"/>
          <w:szCs w:val="28"/>
        </w:rPr>
        <w:t>各</w:t>
      </w: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參與人員(</w:t>
      </w:r>
      <w:r w:rsidRPr="00355F68">
        <w:rPr>
          <w:rFonts w:ascii="標楷體" w:eastAsia="標楷體" w:hAnsi="標楷體" w:cs="Times New Roman"/>
          <w:color w:val="000000"/>
          <w:sz w:val="28"/>
          <w:szCs w:val="28"/>
        </w:rPr>
        <w:t>學校</w:t>
      </w: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)自理</w:t>
      </w:r>
      <w:r w:rsidRPr="00355F68">
        <w:rPr>
          <w:rFonts w:ascii="標楷體" w:eastAsia="標楷體" w:hAnsi="標楷體" w:cs="Times New Roman"/>
          <w:color w:val="000000"/>
          <w:sz w:val="28"/>
          <w:szCs w:val="28"/>
        </w:rPr>
        <w:t>。</w:t>
      </w:r>
    </w:p>
    <w:p w:rsidR="008F3531" w:rsidRPr="00355F68" w:rsidRDefault="008F3531" w:rsidP="008F3531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九</w:t>
      </w:r>
      <w:r w:rsidRPr="00355F68">
        <w:rPr>
          <w:rFonts w:ascii="標楷體" w:eastAsia="標楷體" w:hAnsi="標楷體" w:cs="Times New Roman"/>
          <w:b/>
          <w:color w:val="000000"/>
          <w:sz w:val="28"/>
          <w:szCs w:val="28"/>
        </w:rPr>
        <w:t>、研習證明</w:t>
      </w:r>
    </w:p>
    <w:p w:rsidR="008F3531" w:rsidRPr="00355F68" w:rsidRDefault="008F3531" w:rsidP="008F3531">
      <w:pPr>
        <w:spacing w:after="40" w:line="380" w:lineRule="exact"/>
        <w:ind w:leftChars="150" w:left="36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/>
          <w:color w:val="000000"/>
          <w:sz w:val="28"/>
          <w:szCs w:val="28"/>
        </w:rPr>
        <w:t>全程參與</w:t>
      </w: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本活動者</w:t>
      </w:r>
      <w:r w:rsidRPr="00355F68">
        <w:rPr>
          <w:rFonts w:ascii="標楷體" w:eastAsia="標楷體" w:hAnsi="標楷體" w:cs="Times New Roman"/>
          <w:color w:val="000000"/>
          <w:sz w:val="28"/>
          <w:szCs w:val="28"/>
        </w:rPr>
        <w:t>，由</w:t>
      </w: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臺北市政府</w:t>
      </w:r>
      <w:r w:rsidRPr="00355F68">
        <w:rPr>
          <w:rFonts w:ascii="標楷體" w:eastAsia="標楷體" w:hAnsi="標楷體" w:cs="Times New Roman"/>
          <w:color w:val="000000"/>
          <w:sz w:val="28"/>
          <w:szCs w:val="28"/>
        </w:rPr>
        <w:t>教育局核</w:t>
      </w: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發6小時</w:t>
      </w:r>
      <w:r w:rsidRPr="00355F68">
        <w:rPr>
          <w:rFonts w:ascii="標楷體" w:eastAsia="標楷體" w:hAnsi="標楷體" w:cs="Times New Roman"/>
          <w:color w:val="000000"/>
          <w:sz w:val="28"/>
          <w:szCs w:val="28"/>
        </w:rPr>
        <w:t>研習時數。</w:t>
      </w:r>
    </w:p>
    <w:p w:rsidR="008F3531" w:rsidRPr="00355F68" w:rsidRDefault="008F3531" w:rsidP="008F3531">
      <w:pPr>
        <w:spacing w:before="60" w:after="40" w:line="380" w:lineRule="exact"/>
        <w:jc w:val="both"/>
        <w:outlineLvl w:val="1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十、經費來源</w:t>
      </w:r>
    </w:p>
    <w:p w:rsidR="008F3531" w:rsidRPr="00355F68" w:rsidRDefault="008F3531" w:rsidP="008F3531">
      <w:pPr>
        <w:spacing w:after="40" w:line="380" w:lineRule="exact"/>
        <w:ind w:leftChars="150" w:left="36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本活動經費由經濟部能源局委託國立臺灣師範大學執行「10</w:t>
      </w:r>
      <w:r w:rsidR="00F71E20">
        <w:rPr>
          <w:rFonts w:ascii="標楷體" w:eastAsia="標楷體" w:hAnsi="標楷體" w:cs="Times New Roman" w:hint="eastAsia"/>
          <w:color w:val="000000"/>
          <w:sz w:val="28"/>
          <w:szCs w:val="28"/>
        </w:rPr>
        <w:t>9</w:t>
      </w:r>
      <w:r w:rsidRPr="00355F68">
        <w:rPr>
          <w:rFonts w:ascii="標楷體" w:eastAsia="標楷體" w:hAnsi="標楷體" w:cs="Times New Roman" w:hint="eastAsia"/>
          <w:color w:val="000000"/>
          <w:sz w:val="28"/>
          <w:szCs w:val="28"/>
        </w:rPr>
        <w:t>年度輔導學校推動能源教育計畫」提供。</w:t>
      </w:r>
    </w:p>
    <w:p w:rsidR="008F3531" w:rsidRPr="00355F68" w:rsidRDefault="008F3531" w:rsidP="008F3531">
      <w:pPr>
        <w:spacing w:after="40" w:line="380" w:lineRule="exact"/>
        <w:ind w:leftChars="150" w:left="36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8F3531" w:rsidRPr="00355F68" w:rsidRDefault="008F3531" w:rsidP="008F3531">
      <w:pPr>
        <w:widowControl/>
        <w:rPr>
          <w:rFonts w:ascii="標楷體" w:eastAsia="標楷體" w:hAnsi="標楷體" w:cs="Times New Roman"/>
          <w:color w:val="000000"/>
          <w:szCs w:val="24"/>
        </w:rPr>
      </w:pPr>
    </w:p>
    <w:p w:rsidR="008F3531" w:rsidRPr="00355F68" w:rsidRDefault="008F3531" w:rsidP="008F3531">
      <w:pPr>
        <w:widowControl/>
        <w:jc w:val="both"/>
        <w:rPr>
          <w:rFonts w:ascii="標楷體" w:eastAsia="標楷體" w:hAnsi="標楷體" w:cs="Arial"/>
          <w:b/>
          <w:color w:val="000000"/>
          <w:szCs w:val="24"/>
        </w:rPr>
      </w:pPr>
    </w:p>
    <w:sectPr w:rsidR="008F3531" w:rsidRPr="00355F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0E7"/>
    <w:multiLevelType w:val="hybridMultilevel"/>
    <w:tmpl w:val="E1923488"/>
    <w:lvl w:ilvl="0" w:tplc="6B44A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F346E1"/>
    <w:multiLevelType w:val="hybridMultilevel"/>
    <w:tmpl w:val="65807A36"/>
    <w:lvl w:ilvl="0" w:tplc="54300C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7B2C20"/>
    <w:multiLevelType w:val="hybridMultilevel"/>
    <w:tmpl w:val="F46098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19258A"/>
    <w:multiLevelType w:val="hybridMultilevel"/>
    <w:tmpl w:val="B55ACE94"/>
    <w:lvl w:ilvl="0" w:tplc="D89C6E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815D4B"/>
    <w:multiLevelType w:val="hybridMultilevel"/>
    <w:tmpl w:val="591288BA"/>
    <w:lvl w:ilvl="0" w:tplc="68F85F2A">
      <w:start w:val="1"/>
      <w:numFmt w:val="upperLetter"/>
      <w:lvlText w:val="%1."/>
      <w:lvlJc w:val="left"/>
      <w:pPr>
        <w:ind w:left="1524" w:hanging="480"/>
      </w:pPr>
      <w:rPr>
        <w:rFonts w:ascii="Times New Roman" w:hAnsi="Times New Roman" w:cs="Times New Roman" w:hint="default"/>
      </w:rPr>
    </w:lvl>
    <w:lvl w:ilvl="1" w:tplc="1C8A54C4">
      <w:start w:val="1"/>
      <w:numFmt w:val="taiwaneseCountingThousand"/>
      <w:lvlText w:val="%2、"/>
      <w:lvlJc w:val="left"/>
      <w:pPr>
        <w:ind w:left="2004" w:hanging="480"/>
      </w:pPr>
      <w:rPr>
        <w:rFonts w:hint="default"/>
      </w:rPr>
    </w:lvl>
    <w:lvl w:ilvl="2" w:tplc="B186DF00">
      <w:start w:val="1"/>
      <w:numFmt w:val="decimal"/>
      <w:lvlText w:val="%3."/>
      <w:lvlJc w:val="left"/>
      <w:pPr>
        <w:ind w:left="2400" w:hanging="396"/>
      </w:pPr>
      <w:rPr>
        <w:rFonts w:hint="default"/>
        <w:color w:val="000000"/>
        <w:sz w:val="24"/>
      </w:r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5" w15:restartNumberingAfterBreak="0">
    <w:nsid w:val="23FD6A90"/>
    <w:multiLevelType w:val="hybridMultilevel"/>
    <w:tmpl w:val="803E670A"/>
    <w:lvl w:ilvl="0" w:tplc="723E174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260CD6"/>
    <w:multiLevelType w:val="hybridMultilevel"/>
    <w:tmpl w:val="E2D2271A"/>
    <w:lvl w:ilvl="0" w:tplc="E2486942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000000"/>
        <w:sz w:val="28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C574046"/>
    <w:multiLevelType w:val="hybridMultilevel"/>
    <w:tmpl w:val="0922BD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1F70A5C"/>
    <w:multiLevelType w:val="hybridMultilevel"/>
    <w:tmpl w:val="FBFECCC8"/>
    <w:lvl w:ilvl="0" w:tplc="55B218AC">
      <w:start w:val="1"/>
      <w:numFmt w:val="taiwaneseCountingThousand"/>
      <w:lvlText w:val="（%1）"/>
      <w:lvlJc w:val="left"/>
      <w:pPr>
        <w:ind w:left="997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33200685"/>
    <w:multiLevelType w:val="hybridMultilevel"/>
    <w:tmpl w:val="B1FEFE5A"/>
    <w:lvl w:ilvl="0" w:tplc="D8ACB97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443AAB"/>
    <w:multiLevelType w:val="hybridMultilevel"/>
    <w:tmpl w:val="E4786364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1" w15:restartNumberingAfterBreak="0">
    <w:nsid w:val="3B130B4A"/>
    <w:multiLevelType w:val="hybridMultilevel"/>
    <w:tmpl w:val="591288BA"/>
    <w:lvl w:ilvl="0" w:tplc="68F85F2A">
      <w:start w:val="1"/>
      <w:numFmt w:val="upperLetter"/>
      <w:lvlText w:val="%1."/>
      <w:lvlJc w:val="left"/>
      <w:pPr>
        <w:ind w:left="1524" w:hanging="480"/>
      </w:pPr>
      <w:rPr>
        <w:rFonts w:ascii="Times New Roman" w:hAnsi="Times New Roman" w:cs="Times New Roman" w:hint="default"/>
      </w:rPr>
    </w:lvl>
    <w:lvl w:ilvl="1" w:tplc="1C8A54C4">
      <w:start w:val="1"/>
      <w:numFmt w:val="taiwaneseCountingThousand"/>
      <w:lvlText w:val="%2、"/>
      <w:lvlJc w:val="left"/>
      <w:pPr>
        <w:ind w:left="2004" w:hanging="480"/>
      </w:pPr>
      <w:rPr>
        <w:rFonts w:hint="default"/>
      </w:rPr>
    </w:lvl>
    <w:lvl w:ilvl="2" w:tplc="B186DF00">
      <w:start w:val="1"/>
      <w:numFmt w:val="decimal"/>
      <w:lvlText w:val="%3."/>
      <w:lvlJc w:val="left"/>
      <w:pPr>
        <w:ind w:left="2400" w:hanging="396"/>
      </w:pPr>
      <w:rPr>
        <w:rFonts w:hint="default"/>
        <w:color w:val="000000"/>
        <w:sz w:val="24"/>
      </w:r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12" w15:restartNumberingAfterBreak="0">
    <w:nsid w:val="3CD0266F"/>
    <w:multiLevelType w:val="hybridMultilevel"/>
    <w:tmpl w:val="656674B0"/>
    <w:lvl w:ilvl="0" w:tplc="7D082056">
      <w:start w:val="1"/>
      <w:numFmt w:val="decimal"/>
      <w:lvlText w:val="%1."/>
      <w:lvlJc w:val="left"/>
      <w:pPr>
        <w:ind w:left="15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13" w15:restartNumberingAfterBreak="0">
    <w:nsid w:val="40A00C77"/>
    <w:multiLevelType w:val="hybridMultilevel"/>
    <w:tmpl w:val="7FA2EA0A"/>
    <w:lvl w:ilvl="0" w:tplc="785856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1E3EBF"/>
    <w:multiLevelType w:val="hybridMultilevel"/>
    <w:tmpl w:val="DF485CA2"/>
    <w:lvl w:ilvl="0" w:tplc="3A648910">
      <w:start w:val="1"/>
      <w:numFmt w:val="decimal"/>
      <w:lvlText w:val="(%1)"/>
      <w:lvlJc w:val="left"/>
      <w:pPr>
        <w:ind w:left="1713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ind w:left="5035" w:hanging="480"/>
      </w:pPr>
    </w:lvl>
  </w:abstractNum>
  <w:abstractNum w:abstractNumId="15" w15:restartNumberingAfterBreak="0">
    <w:nsid w:val="44344360"/>
    <w:multiLevelType w:val="hybridMultilevel"/>
    <w:tmpl w:val="DF485CA2"/>
    <w:lvl w:ilvl="0" w:tplc="3A648910">
      <w:start w:val="1"/>
      <w:numFmt w:val="decimal"/>
      <w:lvlText w:val="(%1)"/>
      <w:lvlJc w:val="left"/>
      <w:pPr>
        <w:ind w:left="1713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ind w:left="5035" w:hanging="480"/>
      </w:pPr>
    </w:lvl>
  </w:abstractNum>
  <w:abstractNum w:abstractNumId="16" w15:restartNumberingAfterBreak="0">
    <w:nsid w:val="471E1463"/>
    <w:multiLevelType w:val="hybridMultilevel"/>
    <w:tmpl w:val="786654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7D4149"/>
    <w:multiLevelType w:val="hybridMultilevel"/>
    <w:tmpl w:val="9B86F084"/>
    <w:lvl w:ilvl="0" w:tplc="3D1E15CC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A870FD"/>
    <w:multiLevelType w:val="hybridMultilevel"/>
    <w:tmpl w:val="DA2EB56A"/>
    <w:lvl w:ilvl="0" w:tplc="7D082056">
      <w:start w:val="1"/>
      <w:numFmt w:val="decimal"/>
      <w:lvlText w:val="%1."/>
      <w:lvlJc w:val="left"/>
      <w:pPr>
        <w:ind w:left="15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19" w15:restartNumberingAfterBreak="0">
    <w:nsid w:val="4A932929"/>
    <w:multiLevelType w:val="hybridMultilevel"/>
    <w:tmpl w:val="DA1E3A00"/>
    <w:lvl w:ilvl="0" w:tplc="B6B26994">
      <w:start w:val="2"/>
      <w:numFmt w:val="ideographLegalTraditional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C53538A"/>
    <w:multiLevelType w:val="hybridMultilevel"/>
    <w:tmpl w:val="DF485CA2"/>
    <w:lvl w:ilvl="0" w:tplc="3A648910">
      <w:start w:val="1"/>
      <w:numFmt w:val="decimal"/>
      <w:lvlText w:val="(%1)"/>
      <w:lvlJc w:val="left"/>
      <w:pPr>
        <w:ind w:left="1713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ind w:left="5035" w:hanging="480"/>
      </w:pPr>
    </w:lvl>
  </w:abstractNum>
  <w:abstractNum w:abstractNumId="21" w15:restartNumberingAfterBreak="0">
    <w:nsid w:val="4CF8077A"/>
    <w:multiLevelType w:val="hybridMultilevel"/>
    <w:tmpl w:val="F636F658"/>
    <w:lvl w:ilvl="0" w:tplc="7D082056">
      <w:start w:val="1"/>
      <w:numFmt w:val="decimal"/>
      <w:lvlText w:val="%1."/>
      <w:lvlJc w:val="left"/>
      <w:pPr>
        <w:ind w:left="15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22" w15:restartNumberingAfterBreak="0">
    <w:nsid w:val="5D177E0E"/>
    <w:multiLevelType w:val="hybridMultilevel"/>
    <w:tmpl w:val="03ECD018"/>
    <w:lvl w:ilvl="0" w:tplc="2B443692">
      <w:start w:val="1"/>
      <w:numFmt w:val="decimal"/>
      <w:lvlText w:val="%1."/>
      <w:lvlJc w:val="left"/>
      <w:pPr>
        <w:ind w:left="1713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ind w:left="5035" w:hanging="480"/>
      </w:pPr>
    </w:lvl>
  </w:abstractNum>
  <w:abstractNum w:abstractNumId="23" w15:restartNumberingAfterBreak="0">
    <w:nsid w:val="60E448CE"/>
    <w:multiLevelType w:val="hybridMultilevel"/>
    <w:tmpl w:val="77543D9E"/>
    <w:lvl w:ilvl="0" w:tplc="2B44369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3D360E3"/>
    <w:multiLevelType w:val="multilevel"/>
    <w:tmpl w:val="FA621764"/>
    <w:lvl w:ilvl="0">
      <w:start w:val="1"/>
      <w:numFmt w:val="ideographLegalTraditional"/>
      <w:suff w:val="nothing"/>
      <w:lvlText w:val="%1、"/>
      <w:lvlJc w:val="left"/>
      <w:pPr>
        <w:ind w:left="482" w:hanging="482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680" w:hanging="453"/>
      </w:pPr>
      <w:rPr>
        <w:rFonts w:hint="eastAsia"/>
        <w:color w:val="auto"/>
      </w:rPr>
    </w:lvl>
    <w:lvl w:ilvl="2">
      <w:start w:val="1"/>
      <w:numFmt w:val="taiwaneseCountingThousand"/>
      <w:suff w:val="nothing"/>
      <w:lvlText w:val="(%3)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right"/>
      <w:pPr>
        <w:tabs>
          <w:tab w:val="num" w:pos="1756"/>
        </w:tabs>
        <w:ind w:left="1756" w:hanging="480"/>
      </w:pPr>
      <w:rPr>
        <w:rFonts w:ascii="標楷體" w:eastAsia="標楷體" w:hint="eastAsia"/>
        <w:sz w:val="24"/>
        <w:szCs w:val="24"/>
        <w:lang w:val="en-US"/>
      </w:rPr>
    </w:lvl>
    <w:lvl w:ilvl="4">
      <w:start w:val="1"/>
      <w:numFmt w:val="decimal"/>
      <w:lvlText w:val="%4%5結論："/>
      <w:lvlJc w:val="left"/>
      <w:pPr>
        <w:tabs>
          <w:tab w:val="num" w:pos="2551"/>
        </w:tabs>
        <w:ind w:left="2268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5" w15:restartNumberingAfterBreak="0">
    <w:nsid w:val="65193147"/>
    <w:multiLevelType w:val="hybridMultilevel"/>
    <w:tmpl w:val="DF485CA2"/>
    <w:lvl w:ilvl="0" w:tplc="3A648910">
      <w:start w:val="1"/>
      <w:numFmt w:val="decimal"/>
      <w:lvlText w:val="(%1)"/>
      <w:lvlJc w:val="left"/>
      <w:pPr>
        <w:ind w:left="1713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ind w:left="5035" w:hanging="480"/>
      </w:pPr>
    </w:lvl>
  </w:abstractNum>
  <w:abstractNum w:abstractNumId="26" w15:restartNumberingAfterBreak="0">
    <w:nsid w:val="66E06581"/>
    <w:multiLevelType w:val="hybridMultilevel"/>
    <w:tmpl w:val="96CCA05A"/>
    <w:lvl w:ilvl="0" w:tplc="E56ACE88">
      <w:start w:val="1"/>
      <w:numFmt w:val="taiwaneseCountingThousand"/>
      <w:lvlText w:val="(%1)"/>
      <w:lvlJc w:val="left"/>
      <w:pPr>
        <w:ind w:left="11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27" w15:restartNumberingAfterBreak="0">
    <w:nsid w:val="6870663D"/>
    <w:multiLevelType w:val="multilevel"/>
    <w:tmpl w:val="06982F0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692A2E0C"/>
    <w:multiLevelType w:val="hybridMultilevel"/>
    <w:tmpl w:val="DF485CA2"/>
    <w:lvl w:ilvl="0" w:tplc="3A648910">
      <w:start w:val="1"/>
      <w:numFmt w:val="decimal"/>
      <w:lvlText w:val="(%1)"/>
      <w:lvlJc w:val="left"/>
      <w:pPr>
        <w:ind w:left="1713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ind w:left="5035" w:hanging="480"/>
      </w:pPr>
    </w:lvl>
  </w:abstractNum>
  <w:abstractNum w:abstractNumId="29" w15:restartNumberingAfterBreak="0">
    <w:nsid w:val="6B271018"/>
    <w:multiLevelType w:val="hybridMultilevel"/>
    <w:tmpl w:val="1E3E93A0"/>
    <w:lvl w:ilvl="0" w:tplc="E56ACE8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615E7A"/>
    <w:multiLevelType w:val="hybridMultilevel"/>
    <w:tmpl w:val="7D80FFDE"/>
    <w:lvl w:ilvl="0" w:tplc="7D48906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EF861E2"/>
    <w:multiLevelType w:val="hybridMultilevel"/>
    <w:tmpl w:val="A674260A"/>
    <w:lvl w:ilvl="0" w:tplc="7B6C665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E21937"/>
    <w:multiLevelType w:val="hybridMultilevel"/>
    <w:tmpl w:val="9D182682"/>
    <w:lvl w:ilvl="0" w:tplc="916C4A6A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4229C6"/>
    <w:multiLevelType w:val="hybridMultilevel"/>
    <w:tmpl w:val="DF485CA2"/>
    <w:lvl w:ilvl="0" w:tplc="3A648910">
      <w:start w:val="1"/>
      <w:numFmt w:val="decimal"/>
      <w:lvlText w:val="(%1)"/>
      <w:lvlJc w:val="left"/>
      <w:pPr>
        <w:ind w:left="1713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ind w:left="5035" w:hanging="480"/>
      </w:pPr>
    </w:lvl>
  </w:abstractNum>
  <w:num w:numId="1">
    <w:abstractNumId w:val="6"/>
  </w:num>
  <w:num w:numId="2">
    <w:abstractNumId w:val="27"/>
  </w:num>
  <w:num w:numId="3">
    <w:abstractNumId w:val="24"/>
  </w:num>
  <w:num w:numId="4">
    <w:abstractNumId w:val="4"/>
  </w:num>
  <w:num w:numId="5">
    <w:abstractNumId w:val="15"/>
  </w:num>
  <w:num w:numId="6">
    <w:abstractNumId w:val="29"/>
  </w:num>
  <w:num w:numId="7">
    <w:abstractNumId w:val="2"/>
  </w:num>
  <w:num w:numId="8">
    <w:abstractNumId w:val="32"/>
  </w:num>
  <w:num w:numId="9">
    <w:abstractNumId w:val="17"/>
  </w:num>
  <w:num w:numId="10">
    <w:abstractNumId w:val="30"/>
  </w:num>
  <w:num w:numId="11">
    <w:abstractNumId w:val="18"/>
  </w:num>
  <w:num w:numId="12">
    <w:abstractNumId w:val="9"/>
  </w:num>
  <w:num w:numId="13">
    <w:abstractNumId w:val="21"/>
  </w:num>
  <w:num w:numId="14">
    <w:abstractNumId w:val="12"/>
  </w:num>
  <w:num w:numId="15">
    <w:abstractNumId w:val="22"/>
  </w:num>
  <w:num w:numId="16">
    <w:abstractNumId w:val="10"/>
  </w:num>
  <w:num w:numId="17">
    <w:abstractNumId w:val="28"/>
  </w:num>
  <w:num w:numId="18">
    <w:abstractNumId w:val="33"/>
  </w:num>
  <w:num w:numId="19">
    <w:abstractNumId w:val="11"/>
  </w:num>
  <w:num w:numId="20">
    <w:abstractNumId w:val="20"/>
  </w:num>
  <w:num w:numId="21">
    <w:abstractNumId w:val="5"/>
  </w:num>
  <w:num w:numId="22">
    <w:abstractNumId w:val="23"/>
  </w:num>
  <w:num w:numId="23">
    <w:abstractNumId w:val="25"/>
  </w:num>
  <w:num w:numId="24">
    <w:abstractNumId w:val="14"/>
  </w:num>
  <w:num w:numId="25">
    <w:abstractNumId w:val="26"/>
  </w:num>
  <w:num w:numId="26">
    <w:abstractNumId w:val="3"/>
  </w:num>
  <w:num w:numId="27">
    <w:abstractNumId w:val="8"/>
  </w:num>
  <w:num w:numId="28">
    <w:abstractNumId w:val="7"/>
  </w:num>
  <w:num w:numId="29">
    <w:abstractNumId w:val="16"/>
  </w:num>
  <w:num w:numId="30">
    <w:abstractNumId w:val="31"/>
  </w:num>
  <w:num w:numId="31">
    <w:abstractNumId w:val="19"/>
  </w:num>
  <w:num w:numId="32">
    <w:abstractNumId w:val="13"/>
  </w:num>
  <w:num w:numId="33">
    <w:abstractNumId w:val="0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31"/>
    <w:rsid w:val="008F3531"/>
    <w:rsid w:val="009F371C"/>
    <w:rsid w:val="00B658D1"/>
    <w:rsid w:val="00F7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10102"/>
  <w15:chartTrackingRefBased/>
  <w15:docId w15:val="{8EC77979-7D6F-4474-A253-1CF9FC83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53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531"/>
    <w:pPr>
      <w:numPr>
        <w:numId w:val="2"/>
      </w:numPr>
      <w:snapToGrid w:val="0"/>
      <w:spacing w:line="520" w:lineRule="exact"/>
      <w:ind w:rightChars="100" w:right="100" w:hanging="480"/>
      <w:jc w:val="both"/>
      <w:outlineLvl w:val="0"/>
    </w:pPr>
    <w:rPr>
      <w:rFonts w:ascii="標楷體" w:eastAsia="標楷體" w:hAnsi="標楷體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F353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F3531"/>
    <w:rPr>
      <w:rFonts w:ascii="標楷體" w:eastAsia="標楷體" w:hAnsi="標楷體"/>
      <w:sz w:val="28"/>
      <w:szCs w:val="24"/>
    </w:rPr>
  </w:style>
  <w:style w:type="character" w:customStyle="1" w:styleId="20">
    <w:name w:val="標題 2 字元"/>
    <w:basedOn w:val="a0"/>
    <w:link w:val="2"/>
    <w:uiPriority w:val="9"/>
    <w:rsid w:val="008F3531"/>
    <w:rPr>
      <w:rFonts w:asciiTheme="majorHAnsi" w:eastAsiaTheme="majorEastAsia" w:hAnsiTheme="majorHAnsi" w:cstheme="majorBidi"/>
      <w:b/>
      <w:bCs/>
      <w:sz w:val="48"/>
      <w:szCs w:val="48"/>
    </w:rPr>
  </w:style>
  <w:style w:type="table" w:styleId="a3">
    <w:name w:val="Table Grid"/>
    <w:basedOn w:val="a1"/>
    <w:uiPriority w:val="39"/>
    <w:rsid w:val="008F3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F353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F3531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8F353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numbering" w:customStyle="1" w:styleId="11">
    <w:name w:val="無清單1"/>
    <w:next w:val="a2"/>
    <w:uiPriority w:val="99"/>
    <w:semiHidden/>
    <w:unhideWhenUsed/>
    <w:rsid w:val="008F3531"/>
  </w:style>
  <w:style w:type="paragraph" w:styleId="a6">
    <w:name w:val="header"/>
    <w:basedOn w:val="a"/>
    <w:link w:val="a7"/>
    <w:uiPriority w:val="99"/>
    <w:unhideWhenUsed/>
    <w:rsid w:val="008F3531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F3531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F3531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F3531"/>
    <w:rPr>
      <w:rFonts w:ascii="Calibri" w:eastAsia="新細明體" w:hAnsi="Calibri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8F3531"/>
    <w:pPr>
      <w:ind w:leftChars="200" w:left="480"/>
    </w:pPr>
    <w:rPr>
      <w:rFonts w:ascii="Calibri" w:eastAsia="新細明體" w:hAnsi="Calibri" w:cs="Times New Roman"/>
    </w:rPr>
  </w:style>
  <w:style w:type="paragraph" w:styleId="ab">
    <w:name w:val="Date"/>
    <w:basedOn w:val="a"/>
    <w:next w:val="a"/>
    <w:link w:val="ac"/>
    <w:uiPriority w:val="99"/>
    <w:unhideWhenUsed/>
    <w:rsid w:val="008F3531"/>
    <w:pPr>
      <w:jc w:val="right"/>
    </w:pPr>
    <w:rPr>
      <w:rFonts w:ascii="Calibri" w:eastAsia="新細明體" w:hAnsi="Calibri" w:cs="Times New Roman"/>
    </w:rPr>
  </w:style>
  <w:style w:type="character" w:customStyle="1" w:styleId="ac">
    <w:name w:val="日期 字元"/>
    <w:basedOn w:val="a0"/>
    <w:link w:val="ab"/>
    <w:uiPriority w:val="99"/>
    <w:rsid w:val="008F3531"/>
    <w:rPr>
      <w:rFonts w:ascii="Calibri" w:eastAsia="新細明體" w:hAnsi="Calibri" w:cs="Times New Roman"/>
    </w:rPr>
  </w:style>
  <w:style w:type="table" w:customStyle="1" w:styleId="12">
    <w:name w:val="表格格線1"/>
    <w:basedOn w:val="a1"/>
    <w:next w:val="a3"/>
    <w:uiPriority w:val="39"/>
    <w:rsid w:val="008F353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F3531"/>
    <w:rPr>
      <w:rFonts w:ascii="Cambria" w:eastAsia="新細明體" w:hAnsi="Cambria" w:cs="Times New Roman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F3531"/>
    <w:rPr>
      <w:rFonts w:ascii="Cambria" w:eastAsia="新細明體" w:hAnsi="Cambria" w:cs="Times New Roman"/>
      <w:sz w:val="18"/>
      <w:szCs w:val="18"/>
    </w:rPr>
  </w:style>
  <w:style w:type="character" w:styleId="af">
    <w:name w:val="Strong"/>
    <w:qFormat/>
    <w:rsid w:val="008F3531"/>
    <w:rPr>
      <w:b/>
      <w:bCs/>
    </w:rPr>
  </w:style>
  <w:style w:type="paragraph" w:customStyle="1" w:styleId="af0">
    <w:name w:val="人力運用"/>
    <w:basedOn w:val="a"/>
    <w:rsid w:val="008F3531"/>
    <w:pPr>
      <w:adjustRightInd w:val="0"/>
      <w:jc w:val="center"/>
      <w:textAlignment w:val="baseline"/>
    </w:pPr>
    <w:rPr>
      <w:rFonts w:ascii="華康中明體" w:eastAsia="華康中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o.gl/CkdEQ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2020-06-04T07:20:00Z</dcterms:created>
  <dcterms:modified xsi:type="dcterms:W3CDTF">2020-06-05T08:55:00Z</dcterms:modified>
</cp:coreProperties>
</file>