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421" w:rsidRPr="00A25F9C" w:rsidRDefault="00853FF9" w:rsidP="0005467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25F9C">
        <w:rPr>
          <w:rFonts w:ascii="標楷體" w:eastAsia="標楷體" w:hAnsi="標楷體" w:hint="eastAsia"/>
          <w:b/>
          <w:sz w:val="28"/>
          <w:szCs w:val="28"/>
        </w:rPr>
        <w:t>臺北市11</w:t>
      </w:r>
      <w:r w:rsidR="002277B0">
        <w:rPr>
          <w:rFonts w:ascii="標楷體" w:eastAsia="標楷體" w:hAnsi="標楷體"/>
          <w:b/>
          <w:sz w:val="28"/>
          <w:szCs w:val="28"/>
        </w:rPr>
        <w:t>2</w:t>
      </w:r>
      <w:r w:rsidRPr="00A25F9C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第</w:t>
      </w:r>
      <w:r w:rsidR="008F57FF">
        <w:rPr>
          <w:rFonts w:ascii="標楷體" w:eastAsia="標楷體" w:hAnsi="標楷體" w:hint="eastAsia"/>
          <w:b/>
          <w:sz w:val="28"/>
          <w:szCs w:val="28"/>
        </w:rPr>
        <w:t>1</w:t>
      </w:r>
      <w:r w:rsidR="00A25F9C" w:rsidRPr="00A25F9C">
        <w:rPr>
          <w:rFonts w:ascii="標楷體" w:eastAsia="標楷體" w:hAnsi="標楷體" w:hint="eastAsia"/>
          <w:b/>
          <w:sz w:val="28"/>
          <w:szCs w:val="28"/>
        </w:rPr>
        <w:t>學期</w:t>
      </w:r>
      <w:r w:rsidR="00436EDA" w:rsidRPr="00A25F9C">
        <w:rPr>
          <w:rFonts w:ascii="標楷體" w:eastAsia="標楷體" w:hAnsi="標楷體" w:hint="eastAsia"/>
          <w:b/>
          <w:sz w:val="28"/>
          <w:szCs w:val="28"/>
        </w:rPr>
        <w:t>萬華區雙語聯盟會議暨公開授課</w:t>
      </w:r>
      <w:r w:rsidR="00797421" w:rsidRPr="00A25F9C">
        <w:rPr>
          <w:rFonts w:ascii="標楷體" w:eastAsia="標楷體" w:hAnsi="標楷體" w:hint="eastAsia"/>
          <w:b/>
          <w:sz w:val="28"/>
          <w:szCs w:val="28"/>
        </w:rPr>
        <w:t>增能研習</w:t>
      </w:r>
      <w:r w:rsidR="00F56ACC" w:rsidRPr="00A25F9C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247284" w:rsidRDefault="00797421" w:rsidP="00A87277">
      <w:pPr>
        <w:spacing w:line="460" w:lineRule="atLeast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壹</w:t>
      </w:r>
      <w:r w:rsidR="00436EDA" w:rsidRPr="00D44FF7">
        <w:rPr>
          <w:rFonts w:ascii="標楷體" w:eastAsia="標楷體" w:hAnsi="標楷體" w:hint="eastAsia"/>
          <w:sz w:val="26"/>
          <w:szCs w:val="26"/>
        </w:rPr>
        <w:t>、依據</w:t>
      </w:r>
      <w:r w:rsidRPr="00D44FF7">
        <w:rPr>
          <w:rFonts w:ascii="標楷體" w:eastAsia="標楷體" w:hAnsi="標楷體" w:hint="eastAsia"/>
          <w:sz w:val="26"/>
          <w:szCs w:val="26"/>
        </w:rPr>
        <w:t>：</w:t>
      </w:r>
    </w:p>
    <w:p w:rsidR="003E0326" w:rsidRP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一、臺北市雙語教育白皮書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3E0326" w:rsidRDefault="003E0326" w:rsidP="003E0326">
      <w:pPr>
        <w:spacing w:line="460" w:lineRule="atLeast"/>
        <w:ind w:leftChars="-1" w:left="-2" w:firstLineChars="200" w:firstLine="520"/>
        <w:rPr>
          <w:rFonts w:ascii="標楷體" w:eastAsia="標楷體" w:hAnsi="標楷體"/>
          <w:sz w:val="26"/>
          <w:szCs w:val="26"/>
        </w:rPr>
      </w:pPr>
      <w:r w:rsidRPr="003E0326">
        <w:rPr>
          <w:rFonts w:ascii="標楷體" w:eastAsia="標楷體" w:hAnsi="標楷體" w:hint="eastAsia"/>
          <w:sz w:val="26"/>
          <w:szCs w:val="26"/>
        </w:rPr>
        <w:t>二、臺北市雙語教育學校群組聯盟會議暨教師增能實施計畫</w:t>
      </w:r>
      <w:r w:rsidR="00D64EFB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貳、實施目標：</w:t>
      </w:r>
    </w:p>
    <w:p w:rsidR="00021BE6" w:rsidRPr="00021BE6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一、提供雙語教育學校跨校社群互動，雙語教師定期溝通、觀摩、交流分享。</w:t>
      </w:r>
    </w:p>
    <w:p w:rsidR="00797421" w:rsidRPr="00D44FF7" w:rsidRDefault="00021BE6" w:rsidP="00A87277">
      <w:pPr>
        <w:spacing w:line="460" w:lineRule="atLeast"/>
        <w:ind w:leftChars="200" w:left="480"/>
        <w:rPr>
          <w:rFonts w:ascii="標楷體" w:eastAsia="標楷體" w:hAnsi="標楷體"/>
          <w:sz w:val="26"/>
          <w:szCs w:val="26"/>
        </w:rPr>
      </w:pPr>
      <w:r w:rsidRPr="00021BE6">
        <w:rPr>
          <w:rFonts w:ascii="標楷體" w:eastAsia="標楷體" w:hAnsi="標楷體" w:hint="eastAsia"/>
          <w:sz w:val="26"/>
          <w:szCs w:val="26"/>
        </w:rPr>
        <w:t>二、針對雙語教育具體問題討論解決策略，建立共識，提升雙語教學品質。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參、辦理單位：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一、主辦單位：臺北市政府教育局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ind w:leftChars="177" w:left="425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二、承辦單位：臺北市萬華區老松國民小學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797421" w:rsidRPr="00D44FF7" w:rsidRDefault="00797421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肆、實施對象：</w:t>
      </w:r>
    </w:p>
    <w:p w:rsidR="00842E2F" w:rsidRDefault="00054671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 w:rsidRPr="00FF2F14">
        <w:rPr>
          <w:rFonts w:hint="eastAsia"/>
          <w:sz w:val="26"/>
          <w:szCs w:val="26"/>
        </w:rPr>
        <w:t>本市萬華區</w:t>
      </w:r>
      <w:r w:rsidRPr="00FF2F14">
        <w:rPr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FF2F14">
        <w:rPr>
          <w:rFonts w:hint="eastAsia"/>
          <w:sz w:val="26"/>
          <w:szCs w:val="26"/>
        </w:rPr>
        <w:t>學年度雙語聯盟群組學校</w:t>
      </w:r>
      <w:r w:rsidR="00842E2F">
        <w:rPr>
          <w:rFonts w:hint="eastAsia"/>
          <w:sz w:val="26"/>
          <w:szCs w:val="26"/>
        </w:rPr>
        <w:t>，以及</w:t>
      </w:r>
      <w:r w:rsidR="00FF2F14" w:rsidRPr="00FF2F14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3</w:t>
      </w:r>
      <w:r w:rsidR="00FF2F14" w:rsidRPr="00FF2F14">
        <w:rPr>
          <w:rFonts w:hint="eastAsia"/>
          <w:sz w:val="26"/>
          <w:szCs w:val="26"/>
        </w:rPr>
        <w:t>學年度核定轉型雙語教</w:t>
      </w:r>
      <w:r w:rsidR="00D64EFB" w:rsidRPr="00842E2F">
        <w:rPr>
          <w:rFonts w:hint="eastAsia"/>
          <w:sz w:val="26"/>
          <w:szCs w:val="26"/>
        </w:rPr>
        <w:t>育</w:t>
      </w:r>
    </w:p>
    <w:p w:rsidR="00054671" w:rsidRPr="00842E2F" w:rsidRDefault="00FF2F14" w:rsidP="00A87277">
      <w:pPr>
        <w:pStyle w:val="Default"/>
        <w:spacing w:line="460" w:lineRule="atLeast"/>
        <w:ind w:left="946"/>
        <w:rPr>
          <w:sz w:val="26"/>
          <w:szCs w:val="26"/>
        </w:rPr>
      </w:pPr>
      <w:r w:rsidRPr="00842E2F">
        <w:rPr>
          <w:rFonts w:hint="eastAsia"/>
          <w:sz w:val="26"/>
          <w:szCs w:val="26"/>
        </w:rPr>
        <w:t>學校請務必派員參加。</w:t>
      </w:r>
      <w:r w:rsidR="00842E2F" w:rsidRPr="00842E2F">
        <w:rPr>
          <w:rFonts w:hint="eastAsia"/>
          <w:sz w:val="26"/>
          <w:szCs w:val="26"/>
        </w:rPr>
        <w:t>各校參與人員為校長、主任或組長至少1名，雙語教</w:t>
      </w:r>
      <w:r w:rsidR="00D64EFB" w:rsidRPr="00842E2F">
        <w:rPr>
          <w:rFonts w:hint="eastAsia"/>
          <w:sz w:val="26"/>
          <w:szCs w:val="26"/>
        </w:rPr>
        <w:t>師</w:t>
      </w:r>
      <w:r w:rsidR="00842E2F" w:rsidRPr="00842E2F">
        <w:rPr>
          <w:rFonts w:hint="eastAsia"/>
          <w:sz w:val="26"/>
          <w:szCs w:val="26"/>
        </w:rPr>
        <w:t>由學校指定參加人員。</w:t>
      </w:r>
    </w:p>
    <w:p w:rsidR="00842E2F" w:rsidRDefault="00842E2F" w:rsidP="00A87277">
      <w:pPr>
        <w:pStyle w:val="Default"/>
        <w:numPr>
          <w:ilvl w:val="0"/>
          <w:numId w:val="3"/>
        </w:numPr>
        <w:spacing w:line="460" w:lineRule="atLeast"/>
        <w:ind w:left="426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>歡迎本市萬華區</w:t>
      </w:r>
      <w:r w:rsidRPr="00842E2F">
        <w:rPr>
          <w:rFonts w:hint="eastAsia"/>
          <w:sz w:val="26"/>
          <w:szCs w:val="26"/>
        </w:rPr>
        <w:t>11</w:t>
      </w:r>
      <w:r w:rsidR="002277B0">
        <w:rPr>
          <w:sz w:val="26"/>
          <w:szCs w:val="26"/>
        </w:rPr>
        <w:t>2</w:t>
      </w:r>
      <w:r w:rsidRPr="00842E2F">
        <w:rPr>
          <w:rFonts w:hint="eastAsia"/>
          <w:sz w:val="26"/>
          <w:szCs w:val="26"/>
        </w:rPr>
        <w:t>學年度核定雙語教育學校</w:t>
      </w:r>
      <w:r>
        <w:rPr>
          <w:rFonts w:hint="eastAsia"/>
          <w:sz w:val="26"/>
          <w:szCs w:val="26"/>
        </w:rPr>
        <w:t>，以及</w:t>
      </w:r>
      <w:r w:rsidRPr="00842E2F">
        <w:rPr>
          <w:rFonts w:hint="eastAsia"/>
          <w:sz w:val="26"/>
          <w:szCs w:val="26"/>
        </w:rPr>
        <w:t>跨區有興趣</w:t>
      </w:r>
      <w:r w:rsidR="000B556E">
        <w:rPr>
          <w:rFonts w:hint="eastAsia"/>
          <w:sz w:val="26"/>
          <w:szCs w:val="26"/>
        </w:rPr>
        <w:t>的</w:t>
      </w:r>
      <w:r w:rsidRPr="00842E2F">
        <w:rPr>
          <w:rFonts w:hint="eastAsia"/>
          <w:sz w:val="26"/>
          <w:szCs w:val="26"/>
        </w:rPr>
        <w:t>教師</w:t>
      </w:r>
      <w:r w:rsidR="000B556E" w:rsidRPr="00842E2F">
        <w:rPr>
          <w:rFonts w:hint="eastAsia"/>
          <w:sz w:val="26"/>
          <w:szCs w:val="26"/>
        </w:rPr>
        <w:t>報名</w:t>
      </w:r>
    </w:p>
    <w:p w:rsidR="00886018" w:rsidRPr="00D44FF7" w:rsidRDefault="00842E2F" w:rsidP="00A87277">
      <w:pPr>
        <w:pStyle w:val="Default"/>
        <w:spacing w:line="460" w:lineRule="atLeast"/>
        <w:ind w:left="426" w:firstLineChars="200" w:firstLine="520"/>
        <w:rPr>
          <w:rFonts w:hAnsi="標楷體"/>
          <w:sz w:val="26"/>
          <w:szCs w:val="26"/>
        </w:rPr>
      </w:pPr>
      <w:r w:rsidRPr="00842E2F">
        <w:rPr>
          <w:rFonts w:hint="eastAsia"/>
          <w:sz w:val="26"/>
          <w:szCs w:val="26"/>
        </w:rPr>
        <w:t>參加。</w:t>
      </w:r>
    </w:p>
    <w:p w:rsidR="00886018" w:rsidRPr="00D44FF7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伍、研習時間：11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2277B0">
        <w:rPr>
          <w:rFonts w:ascii="標楷體" w:eastAsia="標楷體" w:hAnsi="標楷體"/>
          <w:sz w:val="26"/>
          <w:szCs w:val="26"/>
        </w:rPr>
        <w:t>15</w:t>
      </w:r>
      <w:r w:rsidRPr="00D44FF7">
        <w:rPr>
          <w:rFonts w:ascii="標楷體" w:eastAsia="標楷體" w:hAnsi="標楷體" w:hint="eastAsia"/>
          <w:sz w:val="26"/>
          <w:szCs w:val="26"/>
        </w:rPr>
        <w:t>日（星期</w:t>
      </w:r>
      <w:r w:rsidR="002277B0">
        <w:rPr>
          <w:rFonts w:ascii="標楷體" w:eastAsia="標楷體" w:hAnsi="標楷體" w:hint="eastAsia"/>
          <w:sz w:val="26"/>
          <w:szCs w:val="26"/>
        </w:rPr>
        <w:t>五</w:t>
      </w:r>
      <w:r w:rsidRPr="00D44FF7">
        <w:rPr>
          <w:rFonts w:ascii="標楷體" w:eastAsia="標楷體" w:hAnsi="標楷體" w:hint="eastAsia"/>
          <w:sz w:val="26"/>
          <w:szCs w:val="26"/>
        </w:rPr>
        <w:t>）</w:t>
      </w:r>
      <w:r w:rsidR="00D64EFB">
        <w:rPr>
          <w:rFonts w:ascii="標楷體" w:eastAsia="標楷體" w:hAnsi="標楷體" w:hint="eastAsia"/>
          <w:sz w:val="26"/>
          <w:szCs w:val="26"/>
        </w:rPr>
        <w:t>上午</w:t>
      </w:r>
      <w:r w:rsidR="00D16367">
        <w:rPr>
          <w:rFonts w:ascii="標楷體" w:eastAsia="標楷體" w:hAnsi="標楷體"/>
          <w:sz w:val="26"/>
          <w:szCs w:val="26"/>
        </w:rPr>
        <w:t>9</w:t>
      </w:r>
      <w:r w:rsidR="00D71BB3" w:rsidRPr="00D44FF7">
        <w:rPr>
          <w:rFonts w:ascii="標楷體" w:eastAsia="標楷體" w:hAnsi="標楷體"/>
          <w:sz w:val="26"/>
          <w:szCs w:val="26"/>
        </w:rPr>
        <w:t>:00~1</w:t>
      </w:r>
      <w:r w:rsidR="00D16367">
        <w:rPr>
          <w:rFonts w:ascii="標楷體" w:eastAsia="標楷體" w:hAnsi="標楷體"/>
          <w:sz w:val="26"/>
          <w:szCs w:val="26"/>
        </w:rPr>
        <w:t>2</w:t>
      </w:r>
      <w:r w:rsidR="00D71BB3" w:rsidRPr="00D44FF7">
        <w:rPr>
          <w:rFonts w:ascii="標楷體" w:eastAsia="標楷體" w:hAnsi="標楷體"/>
          <w:sz w:val="26"/>
          <w:szCs w:val="26"/>
        </w:rPr>
        <w:t>:</w:t>
      </w:r>
      <w:r w:rsidR="00452701">
        <w:rPr>
          <w:rFonts w:ascii="標楷體" w:eastAsia="標楷體" w:hAnsi="標楷體"/>
          <w:sz w:val="26"/>
          <w:szCs w:val="26"/>
        </w:rPr>
        <w:t>0</w:t>
      </w:r>
      <w:r w:rsidR="00D71BB3" w:rsidRPr="00D44FF7">
        <w:rPr>
          <w:rFonts w:ascii="標楷體" w:eastAsia="標楷體" w:hAnsi="標楷體"/>
          <w:sz w:val="26"/>
          <w:szCs w:val="26"/>
        </w:rPr>
        <w:t>0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886018" w:rsidRDefault="00886018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陸、研習地點：臺北市萬華區老松國民小學</w:t>
      </w:r>
      <w:r w:rsidR="00021BE6">
        <w:rPr>
          <w:rFonts w:ascii="標楷體" w:eastAsia="標楷體" w:hAnsi="標楷體" w:hint="eastAsia"/>
          <w:sz w:val="26"/>
          <w:szCs w:val="26"/>
        </w:rPr>
        <w:t xml:space="preserve"> (</w:t>
      </w:r>
      <w:r w:rsidR="00021BE6" w:rsidRPr="00021BE6">
        <w:rPr>
          <w:rFonts w:ascii="標楷體" w:eastAsia="標楷體" w:hAnsi="標楷體" w:hint="eastAsia"/>
          <w:sz w:val="26"/>
          <w:szCs w:val="26"/>
        </w:rPr>
        <w:t>臺北市萬華區桂林路64號</w:t>
      </w:r>
      <w:r w:rsidR="00021BE6">
        <w:rPr>
          <w:rFonts w:ascii="標楷體" w:eastAsia="標楷體" w:hAnsi="標楷體"/>
          <w:sz w:val="26"/>
          <w:szCs w:val="26"/>
        </w:rPr>
        <w:t>)</w:t>
      </w:r>
      <w:r w:rsidR="00021BE6">
        <w:rPr>
          <w:rFonts w:ascii="標楷體" w:eastAsia="標楷體" w:hAnsi="標楷體" w:hint="eastAsia"/>
          <w:sz w:val="26"/>
          <w:szCs w:val="26"/>
        </w:rPr>
        <w:t>。</w:t>
      </w:r>
    </w:p>
    <w:p w:rsidR="00FF380C" w:rsidRPr="00D44FF7" w:rsidRDefault="00FF380C" w:rsidP="00A87277">
      <w:pPr>
        <w:spacing w:line="460" w:lineRule="atLeast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柒、活動流程：</w:t>
      </w:r>
    </w:p>
    <w:tbl>
      <w:tblPr>
        <w:tblStyle w:val="1-6"/>
        <w:tblpPr w:leftFromText="180" w:rightFromText="180" w:vertAnchor="text" w:horzAnchor="margin" w:tblpY="265"/>
        <w:tblW w:w="94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3964"/>
        <w:gridCol w:w="1701"/>
        <w:gridCol w:w="1843"/>
      </w:tblGrid>
      <w:tr w:rsidR="00FF380C" w:rsidTr="00D64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時間</w:t>
            </w:r>
          </w:p>
        </w:tc>
        <w:tc>
          <w:tcPr>
            <w:tcW w:w="3964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活動內容/主題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負責單位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t>地點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0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致詞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說課/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331CB1">
              <w:rPr>
                <w:rFonts w:ascii="標楷體" w:eastAsia="標楷體" w:hAnsi="標楷體" w:hint="eastAsia"/>
                <w:sz w:val="26"/>
                <w:szCs w:val="26"/>
              </w:rPr>
              <w:t>年級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語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視覺藝術</w:t>
            </w:r>
          </w:p>
          <w:p w:rsidR="000F3CE2" w:rsidRPr="00D44FF7" w:rsidRDefault="00D64EF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D44FF7" w:rsidRDefault="002277B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老師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0F3CE2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3964" w:type="dxa"/>
            <w:vAlign w:val="center"/>
          </w:tcPr>
          <w:p w:rsidR="00D64EFB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  <w:r w:rsidR="00FF380C" w:rsidRPr="00D44FF7">
              <w:rPr>
                <w:rFonts w:ascii="標楷體" w:eastAsia="標楷體" w:hAnsi="標楷體" w:hint="eastAsia"/>
                <w:sz w:val="26"/>
                <w:szCs w:val="26"/>
              </w:rPr>
              <w:t>增能研習/</w:t>
            </w:r>
          </w:p>
          <w:p w:rsidR="000F3CE2" w:rsidRPr="00D64EFB" w:rsidRDefault="00B076D0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D64EFB">
              <w:rPr>
                <w:rFonts w:ascii="標楷體" w:eastAsia="標楷體" w:hAnsi="標楷體" w:hint="eastAsia"/>
                <w:szCs w:val="24"/>
              </w:rPr>
              <w:t>與ETA教師</w:t>
            </w:r>
            <w:r w:rsidR="00D2628F" w:rsidRPr="00D64EFB">
              <w:rPr>
                <w:rFonts w:ascii="標楷體" w:eastAsia="標楷體" w:hAnsi="標楷體" w:hint="eastAsia"/>
                <w:szCs w:val="24"/>
              </w:rPr>
              <w:t>雙語</w:t>
            </w:r>
            <w:r w:rsidRPr="00D64EFB">
              <w:rPr>
                <w:rFonts w:ascii="標楷體" w:eastAsia="標楷體" w:hAnsi="標楷體" w:hint="eastAsia"/>
                <w:szCs w:val="24"/>
              </w:rPr>
              <w:t>協同教學經驗分享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柯主任怡安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5 ~ 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:30</w:t>
            </w:r>
          </w:p>
        </w:tc>
        <w:tc>
          <w:tcPr>
            <w:tcW w:w="3964" w:type="dxa"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休息與準備/前往觀課教室</w:t>
            </w:r>
          </w:p>
        </w:tc>
        <w:tc>
          <w:tcPr>
            <w:tcW w:w="1701" w:type="dxa"/>
            <w:vAlign w:val="center"/>
          </w:tcPr>
          <w:p w:rsidR="00FF380C" w:rsidRPr="00D44FF7" w:rsidRDefault="00FF380C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F380C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北棟</w:t>
            </w:r>
            <w:r w:rsidR="000F3CE2">
              <w:rPr>
                <w:rFonts w:ascii="標楷體" w:eastAsia="標楷體" w:hAnsi="標楷體" w:hint="eastAsia"/>
                <w:sz w:val="26"/>
                <w:szCs w:val="26"/>
              </w:rPr>
              <w:t>三樓</w:t>
            </w:r>
          </w:p>
          <w:p w:rsidR="002277B0" w:rsidRPr="00D44FF7" w:rsidRDefault="002277B0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美勞教室</w:t>
            </w:r>
          </w:p>
        </w:tc>
      </w:tr>
      <w:tr w:rsidR="00FF380C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F380C" w:rsidRPr="00917E17" w:rsidRDefault="00FF380C" w:rsidP="00FF380C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 xml:space="preserve">:30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/>
                <w:sz w:val="26"/>
                <w:szCs w:val="26"/>
              </w:rPr>
              <w:t>:10</w:t>
            </w:r>
          </w:p>
        </w:tc>
        <w:tc>
          <w:tcPr>
            <w:tcW w:w="3964" w:type="dxa"/>
            <w:vAlign w:val="center"/>
          </w:tcPr>
          <w:p w:rsidR="00FF380C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公開觀課/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71749B" w:rsidRPr="00D44FF7" w:rsidRDefault="001D019B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F380C" w:rsidRPr="000F3CE2" w:rsidRDefault="00D64EFB" w:rsidP="000F3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</w:tc>
        <w:tc>
          <w:tcPr>
            <w:tcW w:w="1843" w:type="dxa"/>
            <w:vMerge/>
            <w:vAlign w:val="center"/>
          </w:tcPr>
          <w:p w:rsidR="00FF380C" w:rsidRPr="00D44FF7" w:rsidRDefault="00FF380C" w:rsidP="00FF380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b w:val="0"/>
                <w:szCs w:val="24"/>
              </w:rPr>
            </w:pPr>
            <w:r w:rsidRPr="00917E17">
              <w:rPr>
                <w:rFonts w:ascii="標楷體" w:eastAsia="標楷體" w:hAnsi="標楷體" w:hint="eastAsia"/>
                <w:b w:val="0"/>
                <w:szCs w:val="24"/>
              </w:rPr>
              <w:lastRenderedPageBreak/>
              <w:t>時間</w:t>
            </w:r>
          </w:p>
        </w:tc>
        <w:tc>
          <w:tcPr>
            <w:tcW w:w="3964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活動內容/主題</w:t>
            </w:r>
          </w:p>
        </w:tc>
        <w:tc>
          <w:tcPr>
            <w:tcW w:w="1701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負責單位</w:t>
            </w:r>
          </w:p>
        </w:tc>
        <w:tc>
          <w:tcPr>
            <w:tcW w:w="1843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Cs w:val="24"/>
              </w:rPr>
            </w:pPr>
            <w:r w:rsidRPr="00917E17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:10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:20</w:t>
            </w:r>
          </w:p>
        </w:tc>
        <w:tc>
          <w:tcPr>
            <w:tcW w:w="3964" w:type="dxa"/>
            <w:vAlign w:val="center"/>
          </w:tcPr>
          <w:p w:rsidR="00F76C42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前往議課地點/完成觀課紀錄/</w:t>
            </w:r>
          </w:p>
          <w:p w:rsidR="00F76C42" w:rsidRPr="00D44FF7" w:rsidRDefault="00F76C42" w:rsidP="00F76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701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本校教務處</w:t>
            </w:r>
          </w:p>
        </w:tc>
        <w:tc>
          <w:tcPr>
            <w:tcW w:w="1843" w:type="dxa"/>
            <w:vMerge w:val="restart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本校北棟二樓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 xml:space="preserve">:20 ~ 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50</w:t>
            </w:r>
          </w:p>
        </w:tc>
        <w:tc>
          <w:tcPr>
            <w:tcW w:w="3964" w:type="dxa"/>
            <w:vAlign w:val="center"/>
          </w:tcPr>
          <w:p w:rsidR="002277B0" w:rsidRDefault="00F76C42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議課/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三年級</w:t>
            </w:r>
            <w:r w:rsidR="002277B0" w:rsidRPr="00D44FF7">
              <w:rPr>
                <w:rFonts w:ascii="標楷體" w:eastAsia="標楷體" w:hAnsi="標楷體" w:hint="eastAsia"/>
                <w:sz w:val="26"/>
                <w:szCs w:val="26"/>
              </w:rPr>
              <w:t>雙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語視覺藝術</w:t>
            </w:r>
          </w:p>
          <w:p w:rsidR="005A2550" w:rsidRPr="00D44FF7" w:rsidRDefault="001D019B" w:rsidP="002277B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="002277B0">
              <w:rPr>
                <w:rFonts w:ascii="標楷體" w:eastAsia="標楷體" w:hAnsi="標楷體" w:hint="eastAsia"/>
                <w:sz w:val="26"/>
                <w:szCs w:val="26"/>
              </w:rPr>
              <w:t>心裡有樹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:rsidR="00F76C42" w:rsidRPr="00D44FF7" w:rsidRDefault="001D019B" w:rsidP="000F3C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蘇佳霖老師</w:t>
            </w:r>
            <w:r w:rsidR="000F3CE2"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 w:rsidR="004F585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D44FF7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76C42" w:rsidTr="00D64E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:rsidR="00F76C42" w:rsidRPr="00917E17" w:rsidRDefault="00F76C42" w:rsidP="00F76C42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 ~ 1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917E17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964" w:type="dxa"/>
            <w:vAlign w:val="center"/>
          </w:tcPr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綜合座談/雙語聯盟群組會議</w:t>
            </w:r>
          </w:p>
        </w:tc>
        <w:tc>
          <w:tcPr>
            <w:tcW w:w="1701" w:type="dxa"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黎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校長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季昊</w:t>
            </w: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4F5851" w:rsidRPr="004F5851" w:rsidRDefault="004F5851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戴雅茗教授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</w:p>
          <w:p w:rsidR="00F76C42" w:rsidRPr="00D44FF7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D44FF7">
              <w:rPr>
                <w:rFonts w:ascii="標楷體" w:eastAsia="標楷體" w:hAnsi="標楷體" w:hint="eastAsia"/>
                <w:sz w:val="26"/>
                <w:szCs w:val="26"/>
              </w:rPr>
              <w:t>雙語辦公室</w:t>
            </w:r>
          </w:p>
        </w:tc>
        <w:tc>
          <w:tcPr>
            <w:tcW w:w="1843" w:type="dxa"/>
            <w:vMerge/>
            <w:vAlign w:val="center"/>
          </w:tcPr>
          <w:p w:rsidR="00F76C42" w:rsidRDefault="00F76C42" w:rsidP="00F76C4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886018" w:rsidRPr="00D44FF7" w:rsidRDefault="00886018" w:rsidP="00FF380C">
      <w:pPr>
        <w:spacing w:beforeLines="50" w:before="180"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捌、預期效益：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一、提供跨校社群運作模式，雙語教師能透過同儕公開觀議課交流分享，提升雙語教學品質。</w:t>
      </w:r>
    </w:p>
    <w:p w:rsidR="00334279" w:rsidRPr="00E037CB" w:rsidRDefault="00334279" w:rsidP="00334279">
      <w:pPr>
        <w:spacing w:line="480" w:lineRule="exact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二、幫助雙語教育學校推動外部檢核機制，汲取他校經驗滾動修正。</w:t>
      </w:r>
    </w:p>
    <w:p w:rsidR="00886018" w:rsidRPr="00E037CB" w:rsidRDefault="00334279" w:rsidP="00334279">
      <w:pPr>
        <w:spacing w:line="360" w:lineRule="auto"/>
        <w:ind w:leftChars="100" w:left="760" w:hangingChars="200" w:hanging="520"/>
        <w:rPr>
          <w:rFonts w:ascii="標楷體" w:eastAsia="標楷體" w:hAnsi="標楷體"/>
          <w:sz w:val="26"/>
          <w:szCs w:val="26"/>
        </w:rPr>
      </w:pPr>
      <w:r w:rsidRPr="00E037CB">
        <w:rPr>
          <w:rFonts w:ascii="標楷體" w:eastAsia="標楷體" w:hAnsi="標楷體" w:hint="eastAsia"/>
          <w:sz w:val="26"/>
          <w:szCs w:val="26"/>
        </w:rPr>
        <w:t>三、暢通學校與局端對話管道，即時反應回饋。</w:t>
      </w:r>
    </w:p>
    <w:p w:rsidR="00886018" w:rsidRPr="00D44FF7" w:rsidRDefault="00886018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玖、報名方式：</w:t>
      </w:r>
    </w:p>
    <w:p w:rsidR="00886018" w:rsidRPr="00D44FF7" w:rsidRDefault="00886018" w:rsidP="00917E17">
      <w:pPr>
        <w:spacing w:line="360" w:lineRule="auto"/>
        <w:ind w:leftChars="200" w:left="480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請於11</w:t>
      </w:r>
      <w:r w:rsidR="000F3CE2">
        <w:rPr>
          <w:rFonts w:ascii="標楷體" w:eastAsia="標楷體" w:hAnsi="標楷體"/>
          <w:sz w:val="26"/>
          <w:szCs w:val="26"/>
        </w:rPr>
        <w:t>2</w:t>
      </w:r>
      <w:r w:rsidRPr="00D44FF7">
        <w:rPr>
          <w:rFonts w:ascii="標楷體" w:eastAsia="標楷體" w:hAnsi="標楷體" w:hint="eastAsia"/>
          <w:sz w:val="26"/>
          <w:szCs w:val="26"/>
        </w:rPr>
        <w:t>年</w:t>
      </w:r>
      <w:r w:rsidR="002277B0">
        <w:rPr>
          <w:rFonts w:ascii="標楷體" w:eastAsia="標楷體" w:hAnsi="標楷體"/>
          <w:sz w:val="26"/>
          <w:szCs w:val="26"/>
        </w:rPr>
        <w:t>12</w:t>
      </w:r>
      <w:r w:rsidRPr="00D44FF7">
        <w:rPr>
          <w:rFonts w:ascii="標楷體" w:eastAsia="標楷體" w:hAnsi="標楷體" w:hint="eastAsia"/>
          <w:sz w:val="26"/>
          <w:szCs w:val="26"/>
        </w:rPr>
        <w:t>月</w:t>
      </w:r>
      <w:r w:rsidR="00813762">
        <w:rPr>
          <w:rFonts w:ascii="標楷體" w:eastAsia="標楷體" w:hAnsi="標楷體" w:hint="eastAsia"/>
          <w:sz w:val="26"/>
          <w:szCs w:val="26"/>
        </w:rPr>
        <w:t>1</w:t>
      </w:r>
      <w:r w:rsidR="00813762">
        <w:rPr>
          <w:rFonts w:ascii="標楷體" w:eastAsia="標楷體" w:hAnsi="標楷體"/>
          <w:sz w:val="26"/>
          <w:szCs w:val="26"/>
        </w:rPr>
        <w:t>4</w:t>
      </w:r>
      <w:r w:rsidRPr="00D44FF7">
        <w:rPr>
          <w:rFonts w:ascii="標楷體" w:eastAsia="標楷體" w:hAnsi="標楷體" w:hint="eastAsia"/>
          <w:sz w:val="26"/>
          <w:szCs w:val="26"/>
        </w:rPr>
        <w:t>日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（星期</w:t>
      </w:r>
      <w:r w:rsidR="00813762">
        <w:rPr>
          <w:rFonts w:ascii="標楷體" w:eastAsia="標楷體" w:hAnsi="標楷體" w:hint="eastAsia"/>
          <w:sz w:val="26"/>
          <w:szCs w:val="26"/>
        </w:rPr>
        <w:t>四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）前，逕至臺北市教師在職研習網（</w:t>
      </w:r>
      <w:r w:rsidR="007F0541" w:rsidRPr="00D44FF7">
        <w:rPr>
          <w:rFonts w:ascii="標楷體" w:eastAsia="標楷體" w:hAnsi="標楷體"/>
          <w:sz w:val="26"/>
          <w:szCs w:val="26"/>
        </w:rPr>
        <w:t>https://insc.tp.edu.tw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）完成報名及薦派，研習文號為【北市研習字第</w:t>
      </w:r>
      <w:r w:rsidR="002277B0" w:rsidRPr="002277B0">
        <w:rPr>
          <w:rFonts w:ascii="標楷體" w:eastAsia="標楷體" w:hAnsi="標楷體"/>
          <w:sz w:val="26"/>
          <w:szCs w:val="26"/>
        </w:rPr>
        <w:t>1121123014</w:t>
      </w:r>
      <w:r w:rsidR="007F0541" w:rsidRPr="00D44FF7">
        <w:rPr>
          <w:rFonts w:ascii="標楷體" w:eastAsia="標楷體" w:hAnsi="標楷體" w:hint="eastAsia"/>
          <w:sz w:val="26"/>
          <w:szCs w:val="26"/>
        </w:rPr>
        <w:t>號】，全程參與者核發研習時數3小時。</w:t>
      </w:r>
    </w:p>
    <w:p w:rsidR="007F0541" w:rsidRPr="00D44FF7" w:rsidRDefault="007F0541" w:rsidP="00917E17">
      <w:pPr>
        <w:spacing w:line="360" w:lineRule="auto"/>
        <w:ind w:leftChars="-1" w:left="-2" w:firstLine="2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拾、活動經費：本活動所需經費由本校雙語相關經費項下支應。</w:t>
      </w:r>
    </w:p>
    <w:p w:rsidR="007F0541" w:rsidRPr="00D44FF7" w:rsidRDefault="007F0541" w:rsidP="00917E1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D44FF7">
        <w:rPr>
          <w:rFonts w:ascii="標楷體" w:eastAsia="標楷體" w:hAnsi="標楷體" w:hint="eastAsia"/>
          <w:sz w:val="26"/>
          <w:szCs w:val="26"/>
        </w:rPr>
        <w:t>拾壹、本計畫奉校長核定後實施，修正時亦同。</w:t>
      </w:r>
    </w:p>
    <w:sectPr w:rsidR="007F0541" w:rsidRPr="00D44FF7" w:rsidSect="001D019B">
      <w:pgSz w:w="11906" w:h="16838"/>
      <w:pgMar w:top="1134" w:right="849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9DE" w:rsidRDefault="008259DE" w:rsidP="003469EA">
      <w:r>
        <w:separator/>
      </w:r>
    </w:p>
  </w:endnote>
  <w:endnote w:type="continuationSeparator" w:id="0">
    <w:p w:rsidR="008259DE" w:rsidRDefault="008259DE" w:rsidP="003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9DE" w:rsidRDefault="008259DE" w:rsidP="003469EA">
      <w:r>
        <w:separator/>
      </w:r>
    </w:p>
  </w:footnote>
  <w:footnote w:type="continuationSeparator" w:id="0">
    <w:p w:rsidR="008259DE" w:rsidRDefault="008259DE" w:rsidP="0034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9BD"/>
    <w:multiLevelType w:val="hybridMultilevel"/>
    <w:tmpl w:val="34AAEA4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2061027"/>
    <w:multiLevelType w:val="hybridMultilevel"/>
    <w:tmpl w:val="6B087740"/>
    <w:lvl w:ilvl="0" w:tplc="6DDE3646">
      <w:start w:val="1"/>
      <w:numFmt w:val="taiwaneseCountingThousand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A96A50"/>
    <w:multiLevelType w:val="hybridMultilevel"/>
    <w:tmpl w:val="7A22D5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CA77962"/>
    <w:multiLevelType w:val="hybridMultilevel"/>
    <w:tmpl w:val="A904977A"/>
    <w:lvl w:ilvl="0" w:tplc="9DBCE07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A97EE5"/>
    <w:multiLevelType w:val="hybridMultilevel"/>
    <w:tmpl w:val="77E4C20E"/>
    <w:lvl w:ilvl="0" w:tplc="0C489F1A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F9"/>
    <w:rsid w:val="00020161"/>
    <w:rsid w:val="00021BE6"/>
    <w:rsid w:val="0002571A"/>
    <w:rsid w:val="00054671"/>
    <w:rsid w:val="000B556E"/>
    <w:rsid w:val="000F3CE2"/>
    <w:rsid w:val="00126379"/>
    <w:rsid w:val="0014516C"/>
    <w:rsid w:val="001D019B"/>
    <w:rsid w:val="002034CB"/>
    <w:rsid w:val="002277B0"/>
    <w:rsid w:val="00233048"/>
    <w:rsid w:val="00247284"/>
    <w:rsid w:val="00291B81"/>
    <w:rsid w:val="002B6526"/>
    <w:rsid w:val="002D2B29"/>
    <w:rsid w:val="00331CB1"/>
    <w:rsid w:val="00334279"/>
    <w:rsid w:val="003469EA"/>
    <w:rsid w:val="00392FB9"/>
    <w:rsid w:val="003E0326"/>
    <w:rsid w:val="00413120"/>
    <w:rsid w:val="00436EDA"/>
    <w:rsid w:val="00452701"/>
    <w:rsid w:val="004B5B7C"/>
    <w:rsid w:val="004F5851"/>
    <w:rsid w:val="005A2550"/>
    <w:rsid w:val="00625D1C"/>
    <w:rsid w:val="006808E4"/>
    <w:rsid w:val="00697B30"/>
    <w:rsid w:val="006C365C"/>
    <w:rsid w:val="006D58FD"/>
    <w:rsid w:val="0071749B"/>
    <w:rsid w:val="00797421"/>
    <w:rsid w:val="007F0541"/>
    <w:rsid w:val="00813762"/>
    <w:rsid w:val="008178C1"/>
    <w:rsid w:val="008259DE"/>
    <w:rsid w:val="008300FD"/>
    <w:rsid w:val="00836939"/>
    <w:rsid w:val="00842E2F"/>
    <w:rsid w:val="00853FF9"/>
    <w:rsid w:val="00886018"/>
    <w:rsid w:val="00894DE5"/>
    <w:rsid w:val="008B0855"/>
    <w:rsid w:val="008D71E7"/>
    <w:rsid w:val="008F3102"/>
    <w:rsid w:val="008F4FC8"/>
    <w:rsid w:val="008F57FF"/>
    <w:rsid w:val="00917E17"/>
    <w:rsid w:val="00983542"/>
    <w:rsid w:val="009A4CC5"/>
    <w:rsid w:val="009A5C26"/>
    <w:rsid w:val="009C2646"/>
    <w:rsid w:val="00A25F9C"/>
    <w:rsid w:val="00A605D3"/>
    <w:rsid w:val="00A87277"/>
    <w:rsid w:val="00B076D0"/>
    <w:rsid w:val="00B9730D"/>
    <w:rsid w:val="00C124AC"/>
    <w:rsid w:val="00C60B10"/>
    <w:rsid w:val="00D16367"/>
    <w:rsid w:val="00D2628F"/>
    <w:rsid w:val="00D44FF7"/>
    <w:rsid w:val="00D64EFB"/>
    <w:rsid w:val="00D71BB3"/>
    <w:rsid w:val="00DE526D"/>
    <w:rsid w:val="00E037CB"/>
    <w:rsid w:val="00E33DAC"/>
    <w:rsid w:val="00F56ACC"/>
    <w:rsid w:val="00F76C42"/>
    <w:rsid w:val="00FB362C"/>
    <w:rsid w:val="00FF2F14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EA97D"/>
  <w15:chartTrackingRefBased/>
  <w15:docId w15:val="{17DAA0E2-5DBA-4109-B900-AE32CBE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EDA"/>
    <w:pPr>
      <w:ind w:leftChars="200" w:left="480"/>
    </w:pPr>
  </w:style>
  <w:style w:type="table" w:styleId="a4">
    <w:name w:val="Table Grid"/>
    <w:basedOn w:val="a1"/>
    <w:uiPriority w:val="39"/>
    <w:rsid w:val="0088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54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60B1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5467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1-4">
    <w:name w:val="Grid Table 1 Light Accent 4"/>
    <w:basedOn w:val="a1"/>
    <w:uiPriority w:val="46"/>
    <w:rsid w:val="00D44FF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4">
    <w:name w:val="Grid Table 4 Accent 4"/>
    <w:basedOn w:val="a1"/>
    <w:uiPriority w:val="49"/>
    <w:rsid w:val="00D44FF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">
    <w:name w:val="Grid Table 1 Light"/>
    <w:basedOn w:val="a1"/>
    <w:uiPriority w:val="46"/>
    <w:rsid w:val="00917E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917E1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469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46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46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BKY</cp:lastModifiedBy>
  <cp:revision>11</cp:revision>
  <cp:lastPrinted>2022-02-17T05:26:00Z</cp:lastPrinted>
  <dcterms:created xsi:type="dcterms:W3CDTF">2023-03-24T03:05:00Z</dcterms:created>
  <dcterms:modified xsi:type="dcterms:W3CDTF">2023-12-05T09:03:00Z</dcterms:modified>
</cp:coreProperties>
</file>